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2935" w14:textId="77777777" w:rsidR="0048699D" w:rsidRDefault="00CE6652" w:rsidP="0048699D">
      <w:pPr>
        <w:pBdr>
          <w:top w:val="nil"/>
          <w:left w:val="nil"/>
          <w:bottom w:val="nil"/>
          <w:right w:val="nil"/>
          <w:between w:val="nil"/>
        </w:pBdr>
        <w:spacing w:after="120" w:line="276" w:lineRule="auto"/>
        <w:jc w:val="both"/>
        <w:rPr>
          <w:rFonts w:asciiTheme="minorHAnsi" w:eastAsiaTheme="minorHAnsi" w:hAnsiTheme="minorHAnsi" w:cstheme="minorHAnsi"/>
          <w:noProof/>
          <w:color w:val="880000"/>
          <w:sz w:val="28"/>
          <w:szCs w:val="28"/>
          <w:lang w:val="en-US" w:eastAsia="en-US"/>
          <w14:ligatures w14:val="standardContextual"/>
        </w:rPr>
      </w:pPr>
      <w:r w:rsidRPr="008F3104">
        <w:rPr>
          <w:rFonts w:asciiTheme="minorHAnsi" w:hAnsiTheme="minorHAnsi" w:cstheme="minorHAnsi"/>
          <w:noProof/>
        </w:rPr>
        <w:drawing>
          <wp:anchor distT="0" distB="0" distL="114300" distR="114300" simplePos="0" relativeHeight="251658240" behindDoc="0" locked="0" layoutInCell="1" hidden="0" allowOverlap="1" wp14:anchorId="613EB0BE" wp14:editId="1028B00D">
            <wp:simplePos x="0" y="0"/>
            <wp:positionH relativeFrom="page">
              <wp:align>right</wp:align>
            </wp:positionH>
            <wp:positionV relativeFrom="paragraph">
              <wp:posOffset>0</wp:posOffset>
            </wp:positionV>
            <wp:extent cx="7534673" cy="2142000"/>
            <wp:effectExtent l="0" t="0" r="0" b="0"/>
            <wp:wrapTopAndBottom distT="0" distB="0"/>
            <wp:docPr id="195911779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7534673" cy="2142000"/>
                    </a:xfrm>
                    <a:prstGeom prst="rect">
                      <a:avLst/>
                    </a:prstGeom>
                    <a:ln/>
                  </pic:spPr>
                </pic:pic>
              </a:graphicData>
            </a:graphic>
          </wp:anchor>
        </w:drawing>
      </w:r>
      <w:r w:rsidR="008910F1" w:rsidRPr="008F3104">
        <w:rPr>
          <w:rFonts w:asciiTheme="minorHAnsi" w:eastAsiaTheme="minorHAnsi" w:hAnsiTheme="minorHAnsi" w:cstheme="minorHAnsi"/>
          <w:noProof/>
          <w:color w:val="880000"/>
          <w:sz w:val="28"/>
          <w:szCs w:val="28"/>
          <w:lang w:val="en-US" w:eastAsia="en-US"/>
          <w14:ligatures w14:val="standardContextual"/>
        </w:rPr>
        <w:t>Media Release</w:t>
      </w:r>
    </w:p>
    <w:p w14:paraId="2F23B37A" w14:textId="7C76CDCD" w:rsidR="00DD19CB" w:rsidRPr="004E16EF" w:rsidRDefault="00D2033F" w:rsidP="0048699D">
      <w:pPr>
        <w:pBdr>
          <w:top w:val="nil"/>
          <w:left w:val="nil"/>
          <w:bottom w:val="nil"/>
          <w:right w:val="nil"/>
          <w:between w:val="nil"/>
        </w:pBdr>
        <w:spacing w:after="120" w:line="276" w:lineRule="auto"/>
        <w:jc w:val="both"/>
        <w:rPr>
          <w:rFonts w:asciiTheme="minorHAnsi" w:eastAsia="Georgia" w:hAnsiTheme="minorHAnsi" w:cstheme="minorHAnsi"/>
          <w:color w:val="880000"/>
          <w:sz w:val="28"/>
          <w:szCs w:val="28"/>
        </w:rPr>
      </w:pPr>
      <w:r w:rsidRPr="008F3104">
        <w:rPr>
          <w:rFonts w:asciiTheme="minorHAnsi" w:eastAsia="Arial" w:hAnsiTheme="minorHAnsi" w:cstheme="minorHAnsi"/>
          <w:color w:val="FF0000"/>
          <w:sz w:val="22"/>
          <w:szCs w:val="22"/>
        </w:rPr>
        <w:t>Sat</w:t>
      </w:r>
      <w:r w:rsidR="004E16EF">
        <w:rPr>
          <w:rFonts w:asciiTheme="minorHAnsi" w:eastAsia="Arial" w:hAnsiTheme="minorHAnsi" w:cstheme="minorHAnsi"/>
          <w:color w:val="FF0000"/>
          <w:sz w:val="22"/>
          <w:szCs w:val="22"/>
        </w:rPr>
        <w:t xml:space="preserve">urday </w:t>
      </w:r>
      <w:r w:rsidRPr="008F3104">
        <w:rPr>
          <w:rFonts w:asciiTheme="minorHAnsi" w:eastAsia="Arial" w:hAnsiTheme="minorHAnsi" w:cstheme="minorHAnsi"/>
          <w:color w:val="FF0000"/>
          <w:sz w:val="22"/>
          <w:szCs w:val="22"/>
        </w:rPr>
        <w:t>31</w:t>
      </w:r>
      <w:r w:rsidR="008910F1" w:rsidRPr="008F3104">
        <w:rPr>
          <w:rFonts w:asciiTheme="minorHAnsi" w:eastAsia="Arial" w:hAnsiTheme="minorHAnsi" w:cstheme="minorHAnsi"/>
          <w:color w:val="FF0000"/>
          <w:sz w:val="22"/>
          <w:szCs w:val="22"/>
        </w:rPr>
        <w:t xml:space="preserve"> </w:t>
      </w:r>
      <w:proofErr w:type="gramStart"/>
      <w:r w:rsidR="008910F1" w:rsidRPr="008F3104">
        <w:rPr>
          <w:rFonts w:asciiTheme="minorHAnsi" w:eastAsia="Arial" w:hAnsiTheme="minorHAnsi" w:cstheme="minorHAnsi"/>
          <w:color w:val="FF0000"/>
          <w:sz w:val="22"/>
          <w:szCs w:val="22"/>
        </w:rPr>
        <w:t>August,</w:t>
      </w:r>
      <w:proofErr w:type="gramEnd"/>
      <w:r w:rsidR="00714E99" w:rsidRPr="008F3104">
        <w:rPr>
          <w:rFonts w:asciiTheme="minorHAnsi" w:eastAsia="Arial" w:hAnsiTheme="minorHAnsi" w:cstheme="minorHAnsi"/>
          <w:color w:val="FF0000"/>
          <w:sz w:val="22"/>
          <w:szCs w:val="22"/>
        </w:rPr>
        <w:t xml:space="preserve"> 202</w:t>
      </w:r>
      <w:r w:rsidR="003B61FA" w:rsidRPr="008F3104">
        <w:rPr>
          <w:rFonts w:asciiTheme="minorHAnsi" w:eastAsia="Arial" w:hAnsiTheme="minorHAnsi" w:cstheme="minorHAnsi"/>
          <w:color w:val="FF0000"/>
          <w:sz w:val="22"/>
          <w:szCs w:val="22"/>
        </w:rPr>
        <w:t>4</w:t>
      </w:r>
      <w:r w:rsidR="00582C20" w:rsidRPr="008F3104">
        <w:rPr>
          <w:rFonts w:asciiTheme="minorHAnsi" w:eastAsia="Arial" w:hAnsiTheme="minorHAnsi" w:cstheme="minorHAnsi"/>
          <w:color w:val="FF0000"/>
          <w:sz w:val="22"/>
          <w:szCs w:val="22"/>
        </w:rPr>
        <w:t>.</w:t>
      </w:r>
    </w:p>
    <w:p w14:paraId="2A49CE3A" w14:textId="30301FC8" w:rsidR="00050053" w:rsidRPr="00ED15F3" w:rsidRDefault="009A0030" w:rsidP="000E4ED6">
      <w:pPr>
        <w:pStyle w:val="NormalWeb"/>
        <w:spacing w:before="0" w:beforeAutospacing="0" w:after="0" w:afterAutospacing="0"/>
        <w:jc w:val="center"/>
        <w:rPr>
          <w:rStyle w:val="Strong"/>
          <w:rFonts w:ascii="Arial" w:hAnsi="Arial" w:cs="Arial"/>
        </w:rPr>
      </w:pPr>
      <w:r w:rsidRPr="004845BF">
        <w:rPr>
          <w:rStyle w:val="Strong"/>
          <w:rFonts w:ascii="Arial" w:hAnsi="Arial" w:cs="Arial"/>
          <w:sz w:val="40"/>
          <w:szCs w:val="40"/>
        </w:rPr>
        <w:t>Jelena Dokic: Women are judged by their weight, but I walk with my head held high no matter what size I am</w:t>
      </w:r>
      <w:r w:rsidR="00ED15F3">
        <w:rPr>
          <w:rStyle w:val="Strong"/>
          <w:rFonts w:ascii="Arial" w:hAnsi="Arial" w:cs="Arial"/>
          <w:sz w:val="40"/>
          <w:szCs w:val="40"/>
        </w:rPr>
        <w:br/>
      </w:r>
    </w:p>
    <w:p w14:paraId="1BB59E75" w14:textId="61D045B9" w:rsidR="009A0030" w:rsidRPr="004845BF" w:rsidRDefault="009A0030" w:rsidP="004845BF">
      <w:pPr>
        <w:spacing w:after="120"/>
        <w:rPr>
          <w:rFonts w:asciiTheme="minorHAnsi" w:hAnsiTheme="minorHAnsi" w:cstheme="minorHAnsi"/>
          <w:sz w:val="28"/>
          <w:szCs w:val="28"/>
        </w:rPr>
      </w:pPr>
      <w:r w:rsidRPr="004845BF">
        <w:rPr>
          <w:rFonts w:asciiTheme="minorHAnsi" w:hAnsiTheme="minorHAnsi" w:cstheme="minorHAnsi"/>
          <w:sz w:val="28"/>
          <w:szCs w:val="28"/>
        </w:rPr>
        <w:t>Australian tennis champion</w:t>
      </w:r>
      <w:r w:rsidRPr="004845BF">
        <w:rPr>
          <w:rFonts w:asciiTheme="minorHAnsi" w:hAnsiTheme="minorHAnsi" w:cstheme="minorHAnsi"/>
          <w:b/>
          <w:bCs/>
          <w:sz w:val="28"/>
          <w:szCs w:val="28"/>
        </w:rPr>
        <w:t xml:space="preserve"> Jelena Dokic</w:t>
      </w:r>
      <w:r w:rsidRPr="004845BF">
        <w:rPr>
          <w:rFonts w:asciiTheme="minorHAnsi" w:hAnsiTheme="minorHAnsi" w:cstheme="minorHAnsi"/>
          <w:sz w:val="28"/>
          <w:szCs w:val="28"/>
        </w:rPr>
        <w:t xml:space="preserve"> has issued a plea for more kindness and says society still sets dangerously high body image standards</w:t>
      </w:r>
      <w:r w:rsidR="004845BF">
        <w:rPr>
          <w:rFonts w:asciiTheme="minorHAnsi" w:hAnsiTheme="minorHAnsi" w:cstheme="minorHAnsi"/>
          <w:sz w:val="28"/>
          <w:szCs w:val="28"/>
        </w:rPr>
        <w:t xml:space="preserve"> for women</w:t>
      </w:r>
      <w:r w:rsidRPr="004845BF">
        <w:rPr>
          <w:rFonts w:asciiTheme="minorHAnsi" w:hAnsiTheme="minorHAnsi" w:cstheme="minorHAnsi"/>
          <w:sz w:val="28"/>
          <w:szCs w:val="28"/>
        </w:rPr>
        <w:t>.</w:t>
      </w:r>
    </w:p>
    <w:p w14:paraId="74E83F35" w14:textId="792AC87F" w:rsidR="00050053" w:rsidRPr="004845BF" w:rsidRDefault="008F3104" w:rsidP="004845BF">
      <w:pPr>
        <w:spacing w:after="120"/>
        <w:rPr>
          <w:rFonts w:asciiTheme="minorHAnsi" w:hAnsiTheme="minorHAnsi" w:cstheme="minorHAnsi"/>
          <w:sz w:val="22"/>
          <w:szCs w:val="22"/>
        </w:rPr>
      </w:pPr>
      <w:r w:rsidRPr="004845BF">
        <w:rPr>
          <w:rFonts w:asciiTheme="minorHAnsi" w:hAnsiTheme="minorHAnsi" w:cstheme="minorHAnsi"/>
          <w:sz w:val="22"/>
          <w:szCs w:val="22"/>
        </w:rPr>
        <w:t xml:space="preserve">In a powerful </w:t>
      </w:r>
      <w:r w:rsidR="00FB2634" w:rsidRPr="004845BF">
        <w:rPr>
          <w:rFonts w:asciiTheme="minorHAnsi" w:hAnsiTheme="minorHAnsi" w:cstheme="minorHAnsi"/>
          <w:sz w:val="22"/>
          <w:szCs w:val="22"/>
        </w:rPr>
        <w:t>address</w:t>
      </w:r>
      <w:r w:rsidRPr="004845BF">
        <w:rPr>
          <w:rFonts w:asciiTheme="minorHAnsi" w:hAnsiTheme="minorHAnsi" w:cstheme="minorHAnsi"/>
          <w:sz w:val="22"/>
          <w:szCs w:val="22"/>
        </w:rPr>
        <w:t xml:space="preserve"> </w:t>
      </w:r>
      <w:r w:rsidR="007814BA">
        <w:rPr>
          <w:rFonts w:asciiTheme="minorHAnsi" w:hAnsiTheme="minorHAnsi" w:cstheme="minorHAnsi"/>
          <w:sz w:val="22"/>
          <w:szCs w:val="22"/>
        </w:rPr>
        <w:t>to</w:t>
      </w:r>
      <w:r w:rsidR="007814BA" w:rsidRPr="004845BF">
        <w:rPr>
          <w:rFonts w:asciiTheme="minorHAnsi" w:hAnsiTheme="minorHAnsi" w:cstheme="minorHAnsi"/>
          <w:sz w:val="22"/>
          <w:szCs w:val="22"/>
        </w:rPr>
        <w:t xml:space="preserve"> </w:t>
      </w:r>
      <w:r w:rsidR="00496B39">
        <w:rPr>
          <w:rFonts w:asciiTheme="minorHAnsi" w:hAnsiTheme="minorHAnsi" w:cstheme="minorHAnsi"/>
          <w:sz w:val="22"/>
          <w:szCs w:val="22"/>
        </w:rPr>
        <w:t>the inaugural</w:t>
      </w:r>
      <w:r w:rsidR="00496B39" w:rsidRPr="004845BF">
        <w:rPr>
          <w:rFonts w:asciiTheme="minorHAnsi" w:hAnsiTheme="minorHAnsi" w:cstheme="minorHAnsi"/>
          <w:sz w:val="22"/>
          <w:szCs w:val="22"/>
        </w:rPr>
        <w:t xml:space="preserve"> </w:t>
      </w:r>
      <w:r w:rsidRPr="004845BF">
        <w:rPr>
          <w:rFonts w:asciiTheme="minorHAnsi" w:hAnsiTheme="minorHAnsi" w:cstheme="minorHAnsi"/>
          <w:b/>
          <w:bCs/>
          <w:i/>
          <w:iCs/>
          <w:sz w:val="22"/>
          <w:szCs w:val="22"/>
        </w:rPr>
        <w:t xml:space="preserve">Australian Women’s Weekly </w:t>
      </w:r>
      <w:r w:rsidRPr="004845BF">
        <w:rPr>
          <w:rFonts w:asciiTheme="minorHAnsi" w:hAnsiTheme="minorHAnsi" w:cstheme="minorHAnsi"/>
          <w:b/>
          <w:bCs/>
          <w:sz w:val="22"/>
          <w:szCs w:val="22"/>
        </w:rPr>
        <w:t>Health Summi</w:t>
      </w:r>
      <w:r w:rsidR="009A0030" w:rsidRPr="004845BF">
        <w:rPr>
          <w:rFonts w:asciiTheme="minorHAnsi" w:hAnsiTheme="minorHAnsi" w:cstheme="minorHAnsi"/>
          <w:b/>
          <w:bCs/>
          <w:sz w:val="22"/>
          <w:szCs w:val="22"/>
        </w:rPr>
        <w:t xml:space="preserve">t </w:t>
      </w:r>
      <w:r w:rsidR="00496B39" w:rsidRPr="00AC49C8">
        <w:rPr>
          <w:rFonts w:asciiTheme="minorHAnsi" w:hAnsiTheme="minorHAnsi" w:cstheme="minorHAnsi"/>
          <w:sz w:val="22"/>
          <w:szCs w:val="22"/>
        </w:rPr>
        <w:t>today</w:t>
      </w:r>
      <w:r w:rsidR="00496B39">
        <w:rPr>
          <w:rFonts w:asciiTheme="minorHAnsi" w:hAnsiTheme="minorHAnsi" w:cstheme="minorHAnsi"/>
          <w:b/>
          <w:bCs/>
          <w:sz w:val="22"/>
          <w:szCs w:val="22"/>
        </w:rPr>
        <w:t xml:space="preserve">, </w:t>
      </w:r>
      <w:r w:rsidR="009A0030" w:rsidRPr="004845BF">
        <w:rPr>
          <w:rFonts w:asciiTheme="minorHAnsi" w:hAnsiTheme="minorHAnsi" w:cstheme="minorHAnsi"/>
          <w:sz w:val="22"/>
          <w:szCs w:val="22"/>
        </w:rPr>
        <w:t xml:space="preserve">the TV presenter and former </w:t>
      </w:r>
      <w:r w:rsidR="00496B39">
        <w:rPr>
          <w:rFonts w:asciiTheme="minorHAnsi" w:hAnsiTheme="minorHAnsi" w:cstheme="minorHAnsi"/>
          <w:sz w:val="22"/>
          <w:szCs w:val="22"/>
        </w:rPr>
        <w:t>tennis champion</w:t>
      </w:r>
      <w:r w:rsidR="009A0030" w:rsidRPr="004845BF">
        <w:rPr>
          <w:rFonts w:asciiTheme="minorHAnsi" w:hAnsiTheme="minorHAnsi" w:cstheme="minorHAnsi"/>
          <w:sz w:val="22"/>
          <w:szCs w:val="22"/>
        </w:rPr>
        <w:t xml:space="preserve"> revealed that</w:t>
      </w:r>
      <w:r w:rsidR="004845BF">
        <w:rPr>
          <w:rFonts w:asciiTheme="minorHAnsi" w:hAnsiTheme="minorHAnsi" w:cstheme="minorHAnsi"/>
          <w:sz w:val="22"/>
          <w:szCs w:val="22"/>
        </w:rPr>
        <w:t>,</w:t>
      </w:r>
      <w:r w:rsidR="009A0030" w:rsidRPr="004845BF">
        <w:rPr>
          <w:rFonts w:asciiTheme="minorHAnsi" w:hAnsiTheme="minorHAnsi" w:cstheme="minorHAnsi"/>
          <w:sz w:val="22"/>
          <w:szCs w:val="22"/>
        </w:rPr>
        <w:t xml:space="preserve"> after living with an eating disorder for two decades, she</w:t>
      </w:r>
      <w:r w:rsidR="004845BF">
        <w:rPr>
          <w:rFonts w:asciiTheme="minorHAnsi" w:hAnsiTheme="minorHAnsi" w:cstheme="minorHAnsi"/>
          <w:sz w:val="22"/>
          <w:szCs w:val="22"/>
        </w:rPr>
        <w:t>’</w:t>
      </w:r>
      <w:r w:rsidR="00DB7E18" w:rsidRPr="004845BF">
        <w:rPr>
          <w:rFonts w:asciiTheme="minorHAnsi" w:hAnsiTheme="minorHAnsi" w:cstheme="minorHAnsi"/>
          <w:sz w:val="22"/>
          <w:szCs w:val="22"/>
        </w:rPr>
        <w:t xml:space="preserve">s </w:t>
      </w:r>
      <w:r w:rsidR="00496B39">
        <w:rPr>
          <w:rFonts w:asciiTheme="minorHAnsi" w:hAnsiTheme="minorHAnsi" w:cstheme="minorHAnsi"/>
          <w:sz w:val="22"/>
          <w:szCs w:val="22"/>
        </w:rPr>
        <w:t xml:space="preserve">proud to be </w:t>
      </w:r>
      <w:r w:rsidR="00DB7E18" w:rsidRPr="004845BF">
        <w:rPr>
          <w:rFonts w:asciiTheme="minorHAnsi" w:hAnsiTheme="minorHAnsi" w:cstheme="minorHAnsi"/>
          <w:sz w:val="22"/>
          <w:szCs w:val="22"/>
        </w:rPr>
        <w:t>embracing who she is.</w:t>
      </w:r>
    </w:p>
    <w:p w14:paraId="714CF90A" w14:textId="4E140B5F" w:rsidR="00050053" w:rsidRPr="004845BF" w:rsidRDefault="004845BF" w:rsidP="004845BF">
      <w:pPr>
        <w:spacing w:after="120"/>
        <w:rPr>
          <w:rFonts w:asciiTheme="minorHAnsi" w:hAnsiTheme="minorHAnsi" w:cstheme="minorHAnsi"/>
          <w:sz w:val="22"/>
          <w:szCs w:val="22"/>
        </w:rPr>
      </w:pPr>
      <w:r>
        <w:rPr>
          <w:rFonts w:asciiTheme="minorHAnsi" w:eastAsia="Segoe UI" w:hAnsiTheme="minorHAnsi" w:cstheme="minorHAnsi"/>
          <w:color w:val="323130"/>
          <w:sz w:val="22"/>
          <w:szCs w:val="22"/>
        </w:rPr>
        <w:t>“</w:t>
      </w:r>
      <w:r w:rsidR="00050053" w:rsidRPr="004845BF">
        <w:rPr>
          <w:rFonts w:asciiTheme="minorHAnsi" w:eastAsia="Segoe UI" w:hAnsiTheme="minorHAnsi" w:cstheme="minorHAnsi"/>
          <w:color w:val="323130"/>
          <w:sz w:val="22"/>
          <w:szCs w:val="22"/>
        </w:rPr>
        <w:t>I have been all different sizes, from a size 4 to a size 20 so for me it’s been about finding balance and moderation</w:t>
      </w:r>
      <w:r>
        <w:rPr>
          <w:rFonts w:asciiTheme="minorHAnsi" w:hAnsiTheme="minorHAnsi" w:cstheme="minorHAnsi"/>
          <w:sz w:val="22"/>
          <w:szCs w:val="22"/>
        </w:rPr>
        <w:t>,” she said.</w:t>
      </w:r>
      <w:r w:rsidR="00050053" w:rsidRPr="004845BF">
        <w:rPr>
          <w:rFonts w:asciiTheme="minorHAnsi" w:hAnsiTheme="minorHAnsi" w:cstheme="minorHAnsi"/>
          <w:sz w:val="22"/>
          <w:szCs w:val="22"/>
        </w:rPr>
        <w:t xml:space="preserve"> </w:t>
      </w:r>
      <w:r>
        <w:rPr>
          <w:rFonts w:asciiTheme="minorHAnsi" w:hAnsiTheme="minorHAnsi" w:cstheme="minorHAnsi"/>
          <w:sz w:val="22"/>
          <w:szCs w:val="22"/>
        </w:rPr>
        <w:t>“</w:t>
      </w:r>
      <w:r w:rsidR="00050053" w:rsidRPr="004845BF">
        <w:rPr>
          <w:rFonts w:asciiTheme="minorHAnsi" w:eastAsia="Segoe UI" w:hAnsiTheme="minorHAnsi" w:cstheme="minorHAnsi"/>
          <w:color w:val="323130"/>
          <w:sz w:val="22"/>
          <w:szCs w:val="22"/>
        </w:rPr>
        <w:t>I</w:t>
      </w:r>
      <w:r w:rsidR="00DB7E18" w:rsidRPr="004845BF">
        <w:rPr>
          <w:rFonts w:asciiTheme="minorHAnsi" w:eastAsia="Segoe UI" w:hAnsiTheme="minorHAnsi" w:cstheme="minorHAnsi"/>
          <w:color w:val="323130"/>
          <w:sz w:val="22"/>
          <w:szCs w:val="22"/>
        </w:rPr>
        <w:t>’</w:t>
      </w:r>
      <w:r w:rsidR="00050053" w:rsidRPr="004845BF">
        <w:rPr>
          <w:rFonts w:asciiTheme="minorHAnsi" w:eastAsia="Segoe UI" w:hAnsiTheme="minorHAnsi" w:cstheme="minorHAnsi"/>
          <w:color w:val="323130"/>
          <w:sz w:val="22"/>
          <w:szCs w:val="22"/>
        </w:rPr>
        <w:t>ve walked with my head held high no matter what size I've been.</w:t>
      </w:r>
      <w:r w:rsidR="00DB7E18" w:rsidRPr="004845BF">
        <w:rPr>
          <w:rFonts w:asciiTheme="minorHAnsi" w:hAnsiTheme="minorHAnsi" w:cstheme="minorHAnsi"/>
          <w:sz w:val="22"/>
          <w:szCs w:val="22"/>
        </w:rPr>
        <w:t xml:space="preserve"> We’re imperfectly perfect, but we’re all amazing.</w:t>
      </w:r>
      <w:r w:rsidR="00DB7E18" w:rsidRPr="004845BF">
        <w:rPr>
          <w:rFonts w:asciiTheme="minorHAnsi" w:eastAsia="Segoe UI" w:hAnsiTheme="minorHAnsi" w:cstheme="minorHAnsi"/>
          <w:color w:val="323130"/>
          <w:sz w:val="22"/>
          <w:szCs w:val="22"/>
        </w:rPr>
        <w:t>”</w:t>
      </w:r>
    </w:p>
    <w:p w14:paraId="51FDEA10" w14:textId="6C9B25CD" w:rsidR="008F3104" w:rsidRPr="004845BF" w:rsidRDefault="00DB7E18" w:rsidP="004845BF">
      <w:pPr>
        <w:spacing w:after="120"/>
        <w:rPr>
          <w:rFonts w:asciiTheme="minorHAnsi" w:hAnsiTheme="minorHAnsi" w:cstheme="minorHAnsi"/>
          <w:sz w:val="22"/>
          <w:szCs w:val="22"/>
        </w:rPr>
      </w:pPr>
      <w:r w:rsidRPr="004845BF">
        <w:rPr>
          <w:rFonts w:asciiTheme="minorHAnsi" w:hAnsiTheme="minorHAnsi" w:cstheme="minorHAnsi"/>
          <w:sz w:val="22"/>
          <w:szCs w:val="22"/>
        </w:rPr>
        <w:t>The wellness advocate</w:t>
      </w:r>
      <w:r w:rsidR="008C6D8B" w:rsidRPr="004845BF">
        <w:rPr>
          <w:rFonts w:asciiTheme="minorHAnsi" w:hAnsiTheme="minorHAnsi" w:cstheme="minorHAnsi"/>
          <w:sz w:val="22"/>
          <w:szCs w:val="22"/>
        </w:rPr>
        <w:t xml:space="preserve">, who features on </w:t>
      </w:r>
      <w:r w:rsidR="00496B39">
        <w:rPr>
          <w:rFonts w:asciiTheme="minorHAnsi" w:hAnsiTheme="minorHAnsi" w:cstheme="minorHAnsi"/>
          <w:sz w:val="22"/>
          <w:szCs w:val="22"/>
        </w:rPr>
        <w:t xml:space="preserve">the cover of </w:t>
      </w:r>
      <w:r w:rsidR="008C6D8B" w:rsidRPr="004845BF">
        <w:rPr>
          <w:rFonts w:asciiTheme="minorHAnsi" w:hAnsiTheme="minorHAnsi" w:cstheme="minorHAnsi"/>
          <w:sz w:val="22"/>
          <w:szCs w:val="22"/>
        </w:rPr>
        <w:t>th</w:t>
      </w:r>
      <w:r w:rsidR="00496B39">
        <w:rPr>
          <w:rFonts w:asciiTheme="minorHAnsi" w:hAnsiTheme="minorHAnsi" w:cstheme="minorHAnsi"/>
          <w:sz w:val="22"/>
          <w:szCs w:val="22"/>
        </w:rPr>
        <w:t xml:space="preserve">e September issue of </w:t>
      </w:r>
      <w:r w:rsidR="00496B39" w:rsidRPr="00AC49C8">
        <w:rPr>
          <w:rFonts w:asciiTheme="minorHAnsi" w:hAnsiTheme="minorHAnsi" w:cstheme="minorHAnsi"/>
          <w:i/>
          <w:iCs/>
          <w:sz w:val="22"/>
          <w:szCs w:val="22"/>
        </w:rPr>
        <w:t xml:space="preserve">The </w:t>
      </w:r>
      <w:r w:rsidR="008C6D8B" w:rsidRPr="004845BF">
        <w:rPr>
          <w:rFonts w:asciiTheme="minorHAnsi" w:hAnsiTheme="minorHAnsi" w:cstheme="minorHAnsi"/>
          <w:i/>
          <w:iCs/>
          <w:sz w:val="22"/>
          <w:szCs w:val="22"/>
        </w:rPr>
        <w:t>Australian Women’s Weekly</w:t>
      </w:r>
      <w:r w:rsidR="008C6D8B" w:rsidRPr="004845BF">
        <w:rPr>
          <w:rFonts w:asciiTheme="minorHAnsi" w:hAnsiTheme="minorHAnsi" w:cstheme="minorHAnsi"/>
          <w:sz w:val="22"/>
          <w:szCs w:val="22"/>
        </w:rPr>
        <w:t>,</w:t>
      </w:r>
      <w:r w:rsidRPr="004845BF">
        <w:rPr>
          <w:rFonts w:asciiTheme="minorHAnsi" w:hAnsiTheme="minorHAnsi" w:cstheme="minorHAnsi"/>
          <w:sz w:val="22"/>
          <w:szCs w:val="22"/>
        </w:rPr>
        <w:t xml:space="preserve"> told the </w:t>
      </w:r>
      <w:r w:rsidR="008F3104" w:rsidRPr="004845BF">
        <w:rPr>
          <w:rFonts w:asciiTheme="minorHAnsi" w:hAnsiTheme="minorHAnsi" w:cstheme="minorHAnsi"/>
          <w:sz w:val="22"/>
          <w:szCs w:val="22"/>
        </w:rPr>
        <w:t>audience</w:t>
      </w:r>
      <w:r w:rsidRPr="004845BF">
        <w:rPr>
          <w:rFonts w:asciiTheme="minorHAnsi" w:hAnsiTheme="minorHAnsi" w:cstheme="minorHAnsi"/>
          <w:sz w:val="22"/>
          <w:szCs w:val="22"/>
        </w:rPr>
        <w:t xml:space="preserve"> at Sydney’s </w:t>
      </w:r>
      <w:r w:rsidRPr="004845BF">
        <w:rPr>
          <w:rFonts w:asciiTheme="minorHAnsi" w:hAnsiTheme="minorHAnsi" w:cstheme="minorHAnsi"/>
          <w:b/>
          <w:bCs/>
          <w:sz w:val="22"/>
          <w:szCs w:val="22"/>
        </w:rPr>
        <w:t>Museum of Contemporary Art</w:t>
      </w:r>
      <w:r w:rsidR="000F549A" w:rsidRPr="004845BF">
        <w:rPr>
          <w:rFonts w:asciiTheme="minorHAnsi" w:hAnsiTheme="minorHAnsi" w:cstheme="minorHAnsi"/>
          <w:b/>
          <w:bCs/>
          <w:sz w:val="22"/>
          <w:szCs w:val="22"/>
        </w:rPr>
        <w:t xml:space="preserve"> </w:t>
      </w:r>
      <w:r w:rsidR="000F549A" w:rsidRPr="004845BF">
        <w:rPr>
          <w:rFonts w:asciiTheme="minorHAnsi" w:hAnsiTheme="minorHAnsi" w:cstheme="minorHAnsi"/>
          <w:sz w:val="22"/>
          <w:szCs w:val="22"/>
        </w:rPr>
        <w:t xml:space="preserve">via a video </w:t>
      </w:r>
      <w:r w:rsidR="00496B39">
        <w:rPr>
          <w:rFonts w:asciiTheme="minorHAnsi" w:hAnsiTheme="minorHAnsi" w:cstheme="minorHAnsi"/>
          <w:sz w:val="22"/>
          <w:szCs w:val="22"/>
        </w:rPr>
        <w:t>address</w:t>
      </w:r>
      <w:r w:rsidR="00496B39" w:rsidRPr="004845BF">
        <w:rPr>
          <w:rFonts w:asciiTheme="minorHAnsi" w:hAnsiTheme="minorHAnsi" w:cstheme="minorHAnsi"/>
          <w:sz w:val="22"/>
          <w:szCs w:val="22"/>
        </w:rPr>
        <w:t xml:space="preserve"> </w:t>
      </w:r>
      <w:r w:rsidRPr="004845BF">
        <w:rPr>
          <w:rFonts w:asciiTheme="minorHAnsi" w:hAnsiTheme="minorHAnsi" w:cstheme="minorHAnsi"/>
          <w:sz w:val="22"/>
          <w:szCs w:val="22"/>
        </w:rPr>
        <w:t>that women</w:t>
      </w:r>
      <w:r w:rsidR="000F549A" w:rsidRPr="004845BF">
        <w:rPr>
          <w:rFonts w:asciiTheme="minorHAnsi" w:hAnsiTheme="minorHAnsi" w:cstheme="minorHAnsi"/>
          <w:sz w:val="22"/>
          <w:szCs w:val="22"/>
        </w:rPr>
        <w:t xml:space="preserve"> are still </w:t>
      </w:r>
      <w:r w:rsidR="00ED15F3" w:rsidRPr="004845BF">
        <w:rPr>
          <w:rFonts w:asciiTheme="minorHAnsi" w:hAnsiTheme="minorHAnsi" w:cstheme="minorHAnsi"/>
          <w:sz w:val="22"/>
          <w:szCs w:val="22"/>
        </w:rPr>
        <w:t>body shamed</w:t>
      </w:r>
      <w:r w:rsidR="000F549A" w:rsidRPr="004845BF">
        <w:rPr>
          <w:rFonts w:asciiTheme="minorHAnsi" w:hAnsiTheme="minorHAnsi" w:cstheme="minorHAnsi"/>
          <w:sz w:val="22"/>
          <w:szCs w:val="22"/>
        </w:rPr>
        <w:t>.</w:t>
      </w:r>
    </w:p>
    <w:p w14:paraId="49A7AAA3" w14:textId="5BB2A65A" w:rsidR="00DB7E18" w:rsidRPr="004845BF" w:rsidRDefault="00DB7E18" w:rsidP="004845BF">
      <w:pPr>
        <w:spacing w:after="120"/>
        <w:rPr>
          <w:rFonts w:asciiTheme="minorHAnsi" w:hAnsiTheme="minorHAnsi" w:cstheme="minorHAnsi"/>
          <w:sz w:val="22"/>
          <w:szCs w:val="22"/>
        </w:rPr>
      </w:pPr>
      <w:r w:rsidRPr="004845BF">
        <w:rPr>
          <w:rFonts w:asciiTheme="minorHAnsi" w:hAnsiTheme="minorHAnsi" w:cstheme="minorHAnsi"/>
          <w:sz w:val="22"/>
          <w:szCs w:val="22"/>
        </w:rPr>
        <w:t>“Unfortunately, in today's society we’re defined by our size</w:t>
      </w:r>
      <w:r w:rsidR="00FB2634" w:rsidRPr="004845BF">
        <w:rPr>
          <w:rFonts w:asciiTheme="minorHAnsi" w:hAnsiTheme="minorHAnsi" w:cstheme="minorHAnsi"/>
          <w:sz w:val="22"/>
          <w:szCs w:val="22"/>
        </w:rPr>
        <w:t>,” Dokic said.</w:t>
      </w:r>
      <w:r w:rsidRPr="004845BF">
        <w:rPr>
          <w:rFonts w:asciiTheme="minorHAnsi" w:hAnsiTheme="minorHAnsi" w:cstheme="minorHAnsi"/>
          <w:sz w:val="22"/>
          <w:szCs w:val="22"/>
        </w:rPr>
        <w:t xml:space="preserve"> </w:t>
      </w:r>
      <w:r w:rsidR="00FB2634" w:rsidRPr="004845BF">
        <w:rPr>
          <w:rFonts w:asciiTheme="minorHAnsi" w:hAnsiTheme="minorHAnsi" w:cstheme="minorHAnsi"/>
          <w:sz w:val="22"/>
          <w:szCs w:val="22"/>
        </w:rPr>
        <w:t>“</w:t>
      </w:r>
      <w:r w:rsidRPr="004845BF">
        <w:rPr>
          <w:rFonts w:asciiTheme="minorHAnsi" w:hAnsiTheme="minorHAnsi" w:cstheme="minorHAnsi"/>
          <w:sz w:val="22"/>
          <w:szCs w:val="22"/>
        </w:rPr>
        <w:t>Our worth is often calculated by a number on a scale, but t</w:t>
      </w:r>
      <w:r w:rsidRPr="004845BF">
        <w:rPr>
          <w:rFonts w:asciiTheme="minorHAnsi" w:eastAsia="Segoe UI" w:hAnsiTheme="minorHAnsi" w:cstheme="minorHAnsi"/>
          <w:color w:val="323130"/>
          <w:sz w:val="22"/>
          <w:szCs w:val="22"/>
        </w:rPr>
        <w:t>hose are very, very dangerous standards to set, especially for the younger generation</w:t>
      </w:r>
      <w:r w:rsidRPr="004845BF">
        <w:rPr>
          <w:rFonts w:asciiTheme="minorHAnsi" w:hAnsiTheme="minorHAnsi" w:cstheme="minorHAnsi"/>
          <w:sz w:val="22"/>
          <w:szCs w:val="22"/>
        </w:rPr>
        <w:t>.”</w:t>
      </w:r>
    </w:p>
    <w:p w14:paraId="0C847232" w14:textId="77777777" w:rsidR="00FB2634" w:rsidRPr="004845BF" w:rsidRDefault="00FB2634" w:rsidP="004845BF">
      <w:pPr>
        <w:pStyle w:val="NormalWeb"/>
        <w:spacing w:before="0" w:beforeAutospacing="0" w:after="120" w:afterAutospacing="0"/>
        <w:rPr>
          <w:rFonts w:asciiTheme="minorHAnsi" w:hAnsiTheme="minorHAnsi" w:cstheme="minorHAnsi"/>
          <w:sz w:val="22"/>
          <w:szCs w:val="22"/>
        </w:rPr>
      </w:pPr>
      <w:r w:rsidRPr="004845BF">
        <w:rPr>
          <w:rFonts w:asciiTheme="minorHAnsi" w:hAnsiTheme="minorHAnsi" w:cstheme="minorHAnsi"/>
          <w:sz w:val="22"/>
          <w:szCs w:val="22"/>
        </w:rPr>
        <w:t xml:space="preserve">During her speech, she called on social media users to combat the bullies and promote kindness. </w:t>
      </w:r>
    </w:p>
    <w:p w14:paraId="0AF429AF" w14:textId="3CD5DB06" w:rsidR="00FB2634" w:rsidRPr="004845BF" w:rsidRDefault="00FB2634" w:rsidP="004845BF">
      <w:pPr>
        <w:pStyle w:val="NormalWeb"/>
        <w:spacing w:before="0" w:beforeAutospacing="0" w:after="120" w:afterAutospacing="0"/>
        <w:rPr>
          <w:rFonts w:asciiTheme="minorHAnsi" w:hAnsiTheme="minorHAnsi" w:cstheme="minorHAnsi"/>
          <w:sz w:val="22"/>
          <w:szCs w:val="22"/>
        </w:rPr>
      </w:pPr>
      <w:r w:rsidRPr="004845BF">
        <w:rPr>
          <w:rFonts w:asciiTheme="minorHAnsi" w:hAnsiTheme="minorHAnsi" w:cstheme="minorHAnsi"/>
          <w:sz w:val="22"/>
          <w:szCs w:val="22"/>
        </w:rPr>
        <w:t>“We should not be changing our bodies to get respect. Society should be respecting us the way we are because we’re all amazing. If you've got nothing nice to say, please don't say anything at all.”</w:t>
      </w:r>
    </w:p>
    <w:p w14:paraId="4B1244A5" w14:textId="77777777" w:rsidR="00935FF2" w:rsidRDefault="00FB2634" w:rsidP="004845BF">
      <w:pPr>
        <w:pStyle w:val="NormalWeb"/>
        <w:spacing w:before="0" w:beforeAutospacing="0" w:after="120" w:afterAutospacing="0"/>
        <w:rPr>
          <w:rFonts w:asciiTheme="minorHAnsi" w:hAnsiTheme="minorHAnsi" w:cstheme="minorHAnsi"/>
          <w:sz w:val="22"/>
          <w:szCs w:val="22"/>
        </w:rPr>
      </w:pPr>
      <w:r w:rsidRPr="00AC49C8">
        <w:rPr>
          <w:rFonts w:asciiTheme="minorHAnsi" w:hAnsiTheme="minorHAnsi" w:cstheme="minorHAnsi"/>
          <w:i/>
          <w:iCs/>
          <w:sz w:val="22"/>
          <w:szCs w:val="22"/>
        </w:rPr>
        <w:t>The</w:t>
      </w:r>
      <w:r w:rsidRPr="004845BF">
        <w:rPr>
          <w:rFonts w:asciiTheme="minorHAnsi" w:hAnsiTheme="minorHAnsi" w:cstheme="minorHAnsi"/>
          <w:i/>
          <w:iCs/>
          <w:sz w:val="22"/>
          <w:szCs w:val="22"/>
        </w:rPr>
        <w:t xml:space="preserve"> Australian Women’s Weekly</w:t>
      </w:r>
      <w:r w:rsidRPr="004845BF">
        <w:rPr>
          <w:rFonts w:asciiTheme="minorHAnsi" w:hAnsiTheme="minorHAnsi" w:cstheme="minorHAnsi"/>
          <w:sz w:val="22"/>
          <w:szCs w:val="22"/>
        </w:rPr>
        <w:t xml:space="preserve"> Health Summit </w:t>
      </w:r>
      <w:r w:rsidR="00DC3DBC" w:rsidRPr="004845BF">
        <w:rPr>
          <w:rFonts w:asciiTheme="minorHAnsi" w:hAnsiTheme="minorHAnsi" w:cstheme="minorHAnsi"/>
          <w:sz w:val="22"/>
          <w:szCs w:val="22"/>
        </w:rPr>
        <w:t>was inspired by a major survey last year that found women are more focused on their physical and mental health than ever before</w:t>
      </w:r>
      <w:r w:rsidR="004845BF">
        <w:rPr>
          <w:rFonts w:asciiTheme="minorHAnsi" w:hAnsiTheme="minorHAnsi" w:cstheme="minorHAnsi"/>
          <w:sz w:val="22"/>
          <w:szCs w:val="22"/>
        </w:rPr>
        <w:t>. I</w:t>
      </w:r>
      <w:r w:rsidR="00935FF2">
        <w:rPr>
          <w:rFonts w:asciiTheme="minorHAnsi" w:hAnsiTheme="minorHAnsi" w:cstheme="minorHAnsi"/>
          <w:sz w:val="22"/>
          <w:szCs w:val="22"/>
        </w:rPr>
        <w:t>t</w:t>
      </w:r>
      <w:r w:rsidR="004845BF">
        <w:rPr>
          <w:rFonts w:asciiTheme="minorHAnsi" w:hAnsiTheme="minorHAnsi" w:cstheme="minorHAnsi"/>
          <w:sz w:val="22"/>
          <w:szCs w:val="22"/>
        </w:rPr>
        <w:t xml:space="preserve"> also</w:t>
      </w:r>
      <w:r w:rsidR="00DC3DBC" w:rsidRPr="004845BF">
        <w:rPr>
          <w:rFonts w:asciiTheme="minorHAnsi" w:hAnsiTheme="minorHAnsi" w:cstheme="minorHAnsi"/>
          <w:sz w:val="22"/>
          <w:szCs w:val="22"/>
        </w:rPr>
        <w:t xml:space="preserve"> highlighted the need for more information and support during menopause. </w:t>
      </w:r>
    </w:p>
    <w:p w14:paraId="40E903B4" w14:textId="0DF44F14" w:rsidR="00FB2634" w:rsidRPr="004845BF" w:rsidRDefault="004845BF" w:rsidP="004845BF">
      <w:pPr>
        <w:pStyle w:val="NormalWeb"/>
        <w:spacing w:before="0" w:beforeAutospacing="0" w:after="120" w:afterAutospacing="0"/>
        <w:rPr>
          <w:rFonts w:asciiTheme="minorHAnsi" w:hAnsiTheme="minorHAnsi" w:cstheme="minorHAnsi"/>
          <w:sz w:val="22"/>
          <w:szCs w:val="22"/>
        </w:rPr>
      </w:pPr>
      <w:r w:rsidRPr="0048699D">
        <w:rPr>
          <w:rFonts w:asciiTheme="minorHAnsi" w:hAnsiTheme="minorHAnsi" w:cstheme="minorHAnsi"/>
          <w:sz w:val="22"/>
          <w:szCs w:val="22"/>
        </w:rPr>
        <w:t xml:space="preserve">The </w:t>
      </w:r>
      <w:r w:rsidR="00935FF2" w:rsidRPr="0048699D">
        <w:rPr>
          <w:rFonts w:asciiTheme="minorHAnsi" w:hAnsiTheme="minorHAnsi" w:cstheme="minorHAnsi"/>
          <w:sz w:val="22"/>
          <w:szCs w:val="22"/>
        </w:rPr>
        <w:t>sold-out</w:t>
      </w:r>
      <w:r w:rsidR="0048699D">
        <w:rPr>
          <w:rFonts w:asciiTheme="minorHAnsi" w:hAnsiTheme="minorHAnsi" w:cstheme="minorHAnsi"/>
          <w:sz w:val="22"/>
          <w:szCs w:val="22"/>
        </w:rPr>
        <w:t xml:space="preserve"> </w:t>
      </w:r>
      <w:r>
        <w:rPr>
          <w:rFonts w:asciiTheme="minorHAnsi" w:hAnsiTheme="minorHAnsi" w:cstheme="minorHAnsi"/>
          <w:sz w:val="22"/>
          <w:szCs w:val="22"/>
        </w:rPr>
        <w:t>event</w:t>
      </w:r>
      <w:r w:rsidR="00DC3DBC" w:rsidRPr="004845BF">
        <w:rPr>
          <w:rFonts w:asciiTheme="minorHAnsi" w:hAnsiTheme="minorHAnsi" w:cstheme="minorHAnsi"/>
          <w:sz w:val="22"/>
          <w:szCs w:val="22"/>
        </w:rPr>
        <w:t xml:space="preserve"> </w:t>
      </w:r>
      <w:r w:rsidR="00FB2634" w:rsidRPr="004845BF">
        <w:rPr>
          <w:rFonts w:asciiTheme="minorHAnsi" w:hAnsiTheme="minorHAnsi" w:cstheme="minorHAnsi"/>
          <w:sz w:val="22"/>
          <w:szCs w:val="22"/>
        </w:rPr>
        <w:t xml:space="preserve">was emceed by TV presenter </w:t>
      </w:r>
      <w:r w:rsidR="00FB2634" w:rsidRPr="004845BF">
        <w:rPr>
          <w:rFonts w:asciiTheme="minorHAnsi" w:hAnsiTheme="minorHAnsi" w:cstheme="minorHAnsi"/>
          <w:b/>
          <w:bCs/>
          <w:sz w:val="22"/>
          <w:szCs w:val="22"/>
        </w:rPr>
        <w:t>Jessica Rowe</w:t>
      </w:r>
      <w:r w:rsidR="00FB2634" w:rsidRPr="004845BF">
        <w:rPr>
          <w:rFonts w:asciiTheme="minorHAnsi" w:hAnsiTheme="minorHAnsi" w:cstheme="minorHAnsi"/>
          <w:sz w:val="22"/>
          <w:szCs w:val="22"/>
        </w:rPr>
        <w:t xml:space="preserve"> and featured an all-star </w:t>
      </w:r>
      <w:r w:rsidR="00DC3DBC" w:rsidRPr="004845BF">
        <w:rPr>
          <w:rFonts w:asciiTheme="minorHAnsi" w:hAnsiTheme="minorHAnsi" w:cstheme="minorHAnsi"/>
          <w:sz w:val="22"/>
          <w:szCs w:val="22"/>
        </w:rPr>
        <w:t>lineup</w:t>
      </w:r>
      <w:r w:rsidR="00FB2634" w:rsidRPr="004845BF">
        <w:rPr>
          <w:rFonts w:asciiTheme="minorHAnsi" w:hAnsiTheme="minorHAnsi" w:cstheme="minorHAnsi"/>
          <w:sz w:val="22"/>
          <w:szCs w:val="22"/>
        </w:rPr>
        <w:t xml:space="preserve"> of speakers and panellists including</w:t>
      </w:r>
      <w:r w:rsidR="00FB2634" w:rsidRPr="004845BF">
        <w:rPr>
          <w:rFonts w:asciiTheme="minorHAnsi" w:hAnsiTheme="minorHAnsi" w:cstheme="minorHAnsi"/>
          <w:b/>
          <w:bCs/>
          <w:sz w:val="22"/>
          <w:szCs w:val="22"/>
        </w:rPr>
        <w:t xml:space="preserve"> Julie Goodwin</w:t>
      </w:r>
      <w:r w:rsidR="00FB2634" w:rsidRPr="004845BF">
        <w:rPr>
          <w:rFonts w:asciiTheme="minorHAnsi" w:hAnsiTheme="minorHAnsi" w:cstheme="minorHAnsi"/>
          <w:sz w:val="22"/>
          <w:szCs w:val="22"/>
        </w:rPr>
        <w:t xml:space="preserve">, </w:t>
      </w:r>
      <w:r w:rsidR="00FB2634" w:rsidRPr="004845BF">
        <w:rPr>
          <w:rFonts w:asciiTheme="minorHAnsi" w:hAnsiTheme="minorHAnsi" w:cstheme="minorHAnsi"/>
          <w:b/>
          <w:bCs/>
          <w:sz w:val="22"/>
          <w:szCs w:val="22"/>
        </w:rPr>
        <w:t>Jodi Gordon</w:t>
      </w:r>
      <w:r w:rsidR="00FB2634" w:rsidRPr="004845BF">
        <w:rPr>
          <w:rFonts w:asciiTheme="minorHAnsi" w:hAnsiTheme="minorHAnsi" w:cstheme="minorHAnsi"/>
          <w:sz w:val="22"/>
          <w:szCs w:val="22"/>
        </w:rPr>
        <w:t xml:space="preserve">, </w:t>
      </w:r>
      <w:r w:rsidR="00FB2634" w:rsidRPr="004845BF">
        <w:rPr>
          <w:rFonts w:asciiTheme="minorHAnsi" w:hAnsiTheme="minorHAnsi" w:cstheme="minorHAnsi"/>
          <w:b/>
          <w:bCs/>
          <w:sz w:val="22"/>
          <w:szCs w:val="22"/>
        </w:rPr>
        <w:t>Michelle Bridges</w:t>
      </w:r>
      <w:r w:rsidR="00DC3DBC" w:rsidRPr="004845BF">
        <w:rPr>
          <w:rFonts w:asciiTheme="minorHAnsi" w:hAnsiTheme="minorHAnsi" w:cstheme="minorHAnsi"/>
          <w:sz w:val="22"/>
          <w:szCs w:val="22"/>
        </w:rPr>
        <w:t xml:space="preserve"> </w:t>
      </w:r>
      <w:r w:rsidR="00FB2634" w:rsidRPr="004845BF">
        <w:rPr>
          <w:rFonts w:asciiTheme="minorHAnsi" w:hAnsiTheme="minorHAnsi" w:cstheme="minorHAnsi"/>
          <w:sz w:val="22"/>
          <w:szCs w:val="22"/>
        </w:rPr>
        <w:t xml:space="preserve">and </w:t>
      </w:r>
      <w:r w:rsidR="00FB2634" w:rsidRPr="004845BF">
        <w:rPr>
          <w:rFonts w:asciiTheme="minorHAnsi" w:hAnsiTheme="minorHAnsi" w:cstheme="minorHAnsi"/>
          <w:b/>
          <w:bCs/>
          <w:sz w:val="22"/>
          <w:szCs w:val="22"/>
        </w:rPr>
        <w:t xml:space="preserve">Effie </w:t>
      </w:r>
      <w:proofErr w:type="spellStart"/>
      <w:r w:rsidR="00FB2634" w:rsidRPr="004845BF">
        <w:rPr>
          <w:rFonts w:asciiTheme="minorHAnsi" w:hAnsiTheme="minorHAnsi" w:cstheme="minorHAnsi"/>
          <w:b/>
          <w:bCs/>
          <w:sz w:val="22"/>
          <w:szCs w:val="22"/>
        </w:rPr>
        <w:t>Zahos</w:t>
      </w:r>
      <w:proofErr w:type="spellEnd"/>
      <w:r w:rsidR="00FB2634" w:rsidRPr="004845BF">
        <w:rPr>
          <w:rFonts w:asciiTheme="minorHAnsi" w:hAnsiTheme="minorHAnsi" w:cstheme="minorHAnsi"/>
          <w:b/>
          <w:bCs/>
          <w:sz w:val="22"/>
          <w:szCs w:val="22"/>
        </w:rPr>
        <w:t>.</w:t>
      </w:r>
    </w:p>
    <w:p w14:paraId="2E42D980" w14:textId="3B72C975" w:rsidR="00FB2634" w:rsidRPr="004845BF" w:rsidRDefault="00496B39" w:rsidP="004845BF">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i/>
          <w:iCs/>
          <w:sz w:val="22"/>
          <w:szCs w:val="22"/>
        </w:rPr>
        <w:t xml:space="preserve">The </w:t>
      </w:r>
      <w:r w:rsidR="00FB2634" w:rsidRPr="004845BF">
        <w:rPr>
          <w:rFonts w:asciiTheme="minorHAnsi" w:hAnsiTheme="minorHAnsi" w:cstheme="minorHAnsi"/>
          <w:i/>
          <w:iCs/>
          <w:sz w:val="22"/>
          <w:szCs w:val="22"/>
        </w:rPr>
        <w:t xml:space="preserve">Australian Women’s Weekly </w:t>
      </w:r>
      <w:r>
        <w:rPr>
          <w:rFonts w:asciiTheme="minorHAnsi" w:hAnsiTheme="minorHAnsi" w:cstheme="minorHAnsi"/>
          <w:sz w:val="22"/>
          <w:szCs w:val="22"/>
        </w:rPr>
        <w:t>E</w:t>
      </w:r>
      <w:r w:rsidRPr="004845BF">
        <w:rPr>
          <w:rFonts w:asciiTheme="minorHAnsi" w:hAnsiTheme="minorHAnsi" w:cstheme="minorHAnsi"/>
          <w:sz w:val="22"/>
          <w:szCs w:val="22"/>
        </w:rPr>
        <w:t xml:space="preserve">ditor </w:t>
      </w:r>
      <w:r w:rsidR="00FB2634" w:rsidRPr="00F9611C">
        <w:rPr>
          <w:rFonts w:asciiTheme="minorHAnsi" w:hAnsiTheme="minorHAnsi" w:cstheme="minorHAnsi"/>
          <w:b/>
          <w:bCs/>
          <w:sz w:val="22"/>
          <w:szCs w:val="22"/>
        </w:rPr>
        <w:t xml:space="preserve">Sophie </w:t>
      </w:r>
      <w:proofErr w:type="spellStart"/>
      <w:r w:rsidR="00FB2634" w:rsidRPr="00F9611C">
        <w:rPr>
          <w:rFonts w:asciiTheme="minorHAnsi" w:hAnsiTheme="minorHAnsi" w:cstheme="minorHAnsi"/>
          <w:b/>
          <w:bCs/>
          <w:sz w:val="22"/>
          <w:szCs w:val="22"/>
        </w:rPr>
        <w:t>Tedmanson</w:t>
      </w:r>
      <w:proofErr w:type="spellEnd"/>
      <w:r w:rsidR="00FB2634" w:rsidRPr="004845BF">
        <w:rPr>
          <w:rFonts w:asciiTheme="minorHAnsi" w:hAnsiTheme="minorHAnsi" w:cstheme="minorHAnsi"/>
          <w:sz w:val="22"/>
          <w:szCs w:val="22"/>
        </w:rPr>
        <w:t xml:space="preserve"> </w:t>
      </w:r>
      <w:r w:rsidR="008C6D8B" w:rsidRPr="004845BF">
        <w:rPr>
          <w:rFonts w:asciiTheme="minorHAnsi" w:hAnsiTheme="minorHAnsi" w:cstheme="minorHAnsi"/>
          <w:sz w:val="22"/>
          <w:szCs w:val="22"/>
        </w:rPr>
        <w:t>said</w:t>
      </w:r>
      <w:r w:rsidR="00FB2634" w:rsidRPr="004845BF">
        <w:rPr>
          <w:rFonts w:asciiTheme="minorHAnsi" w:hAnsiTheme="minorHAnsi" w:cstheme="minorHAnsi"/>
          <w:sz w:val="22"/>
          <w:szCs w:val="22"/>
        </w:rPr>
        <w:t xml:space="preserve"> she was honoured to host the magazine’s first-ever summit.</w:t>
      </w:r>
    </w:p>
    <w:p w14:paraId="0571E100" w14:textId="71DE438F" w:rsidR="00FB2634" w:rsidRPr="004845BF" w:rsidRDefault="00FB2634" w:rsidP="004845BF">
      <w:pPr>
        <w:pStyle w:val="NormalWeb"/>
        <w:spacing w:before="0" w:beforeAutospacing="0" w:after="120" w:afterAutospacing="0"/>
        <w:rPr>
          <w:rFonts w:asciiTheme="minorHAnsi" w:hAnsiTheme="minorHAnsi" w:cstheme="minorHAnsi"/>
          <w:sz w:val="22"/>
          <w:szCs w:val="22"/>
        </w:rPr>
      </w:pPr>
      <w:r w:rsidRPr="004845BF">
        <w:rPr>
          <w:rFonts w:asciiTheme="minorHAnsi" w:hAnsiTheme="minorHAnsi" w:cstheme="minorHAnsi"/>
          <w:sz w:val="22"/>
          <w:szCs w:val="22"/>
        </w:rPr>
        <w:lastRenderedPageBreak/>
        <w:t>“We couldn’t be prouder to lead the national conversation around women’s health,</w:t>
      </w:r>
      <w:r w:rsidR="008C6D8B" w:rsidRPr="004845BF">
        <w:rPr>
          <w:rFonts w:asciiTheme="minorHAnsi" w:hAnsiTheme="minorHAnsi" w:cstheme="minorHAnsi"/>
          <w:sz w:val="22"/>
          <w:szCs w:val="22"/>
        </w:rPr>
        <w:t>” she commented</w:t>
      </w:r>
      <w:r w:rsidRPr="004845BF">
        <w:rPr>
          <w:rFonts w:asciiTheme="minorHAnsi" w:hAnsiTheme="minorHAnsi" w:cstheme="minorHAnsi"/>
          <w:sz w:val="22"/>
          <w:szCs w:val="22"/>
        </w:rPr>
        <w:t>.</w:t>
      </w:r>
      <w:r w:rsidR="008C6D8B" w:rsidRPr="004845BF">
        <w:rPr>
          <w:rFonts w:asciiTheme="minorHAnsi" w:hAnsiTheme="minorHAnsi" w:cstheme="minorHAnsi"/>
          <w:sz w:val="22"/>
          <w:szCs w:val="22"/>
        </w:rPr>
        <w:t xml:space="preserve"> “</w:t>
      </w:r>
      <w:r w:rsidRPr="004845BF">
        <w:rPr>
          <w:rFonts w:asciiTheme="minorHAnsi" w:hAnsiTheme="minorHAnsi" w:cstheme="minorHAnsi"/>
          <w:sz w:val="22"/>
          <w:szCs w:val="22"/>
        </w:rPr>
        <w:t xml:space="preserve">We’re committed to breaking stigmas around the needs of women </w:t>
      </w:r>
      <w:r w:rsidR="008C6D8B" w:rsidRPr="004845BF">
        <w:rPr>
          <w:rFonts w:asciiTheme="minorHAnsi" w:hAnsiTheme="minorHAnsi" w:cstheme="minorHAnsi"/>
          <w:sz w:val="22"/>
          <w:szCs w:val="22"/>
        </w:rPr>
        <w:t>and advocating for better healthcare.”</w:t>
      </w:r>
    </w:p>
    <w:p w14:paraId="08DD12D8" w14:textId="77777777" w:rsidR="008C6D8B" w:rsidRPr="004845BF" w:rsidRDefault="008C6D8B" w:rsidP="004845BF">
      <w:pPr>
        <w:pStyle w:val="NormalWeb"/>
        <w:spacing w:before="0" w:beforeAutospacing="0" w:after="120" w:afterAutospacing="0"/>
        <w:rPr>
          <w:rFonts w:asciiTheme="minorHAnsi" w:hAnsiTheme="minorHAnsi" w:cstheme="minorHAnsi"/>
          <w:sz w:val="22"/>
          <w:szCs w:val="22"/>
        </w:rPr>
      </w:pPr>
      <w:r w:rsidRPr="004845BF">
        <w:rPr>
          <w:rFonts w:asciiTheme="minorHAnsi" w:hAnsiTheme="minorHAnsi" w:cstheme="minorHAnsi"/>
          <w:sz w:val="22"/>
          <w:szCs w:val="22"/>
        </w:rPr>
        <w:t>It was a sentiment echoed by Dokic.</w:t>
      </w:r>
    </w:p>
    <w:p w14:paraId="3CEB49D3" w14:textId="6572F2A8" w:rsidR="008C6D8B" w:rsidRPr="004845BF" w:rsidRDefault="00FB2634" w:rsidP="004845BF">
      <w:pPr>
        <w:pStyle w:val="NormalWeb"/>
        <w:spacing w:before="0" w:beforeAutospacing="0" w:after="120" w:afterAutospacing="0"/>
        <w:rPr>
          <w:rFonts w:asciiTheme="minorHAnsi" w:hAnsiTheme="minorHAnsi" w:cstheme="minorHAnsi"/>
          <w:sz w:val="22"/>
          <w:szCs w:val="22"/>
        </w:rPr>
      </w:pPr>
      <w:r w:rsidRPr="004845BF">
        <w:rPr>
          <w:rFonts w:asciiTheme="minorHAnsi" w:hAnsiTheme="minorHAnsi" w:cstheme="minorHAnsi"/>
          <w:sz w:val="22"/>
          <w:szCs w:val="22"/>
        </w:rPr>
        <w:t>“</w:t>
      </w:r>
      <w:r w:rsidR="008C6D8B" w:rsidRPr="004845BF">
        <w:rPr>
          <w:rFonts w:asciiTheme="minorHAnsi" w:hAnsiTheme="minorHAnsi" w:cstheme="minorHAnsi"/>
          <w:i/>
          <w:iCs/>
          <w:sz w:val="22"/>
          <w:szCs w:val="22"/>
        </w:rPr>
        <w:t>The Weekly</w:t>
      </w:r>
      <w:r w:rsidR="008C6D8B" w:rsidRPr="004845BF">
        <w:rPr>
          <w:rFonts w:asciiTheme="minorHAnsi" w:hAnsiTheme="minorHAnsi" w:cstheme="minorHAnsi"/>
          <w:sz w:val="22"/>
          <w:szCs w:val="22"/>
        </w:rPr>
        <w:t xml:space="preserve"> has always supported women and covered tough stories that need to be told</w:t>
      </w:r>
      <w:r w:rsidR="00DC3DBC" w:rsidRPr="004845BF">
        <w:rPr>
          <w:rFonts w:asciiTheme="minorHAnsi" w:hAnsiTheme="minorHAnsi" w:cstheme="minorHAnsi"/>
          <w:sz w:val="22"/>
          <w:szCs w:val="22"/>
        </w:rPr>
        <w:t xml:space="preserve">,” she said, adding </w:t>
      </w:r>
      <w:r w:rsidR="008C6D8B" w:rsidRPr="004845BF">
        <w:rPr>
          <w:rFonts w:asciiTheme="minorHAnsi" w:hAnsiTheme="minorHAnsi" w:cstheme="minorHAnsi"/>
          <w:sz w:val="22"/>
          <w:szCs w:val="22"/>
        </w:rPr>
        <w:t>that anyone struggling with their mental health shouldn’t suffer in silence.</w:t>
      </w:r>
    </w:p>
    <w:p w14:paraId="1423F9A2" w14:textId="663BB1AF" w:rsidR="005F2F02" w:rsidRPr="005F2F02" w:rsidRDefault="00FB2634" w:rsidP="002C5A13">
      <w:pPr>
        <w:pStyle w:val="NormalWeb"/>
        <w:spacing w:before="0" w:beforeAutospacing="0" w:after="120" w:afterAutospacing="0"/>
        <w:rPr>
          <w:rFonts w:asciiTheme="minorHAnsi" w:hAnsiTheme="minorHAnsi" w:cstheme="minorHAnsi"/>
          <w:sz w:val="16"/>
          <w:szCs w:val="16"/>
        </w:rPr>
      </w:pPr>
      <w:r w:rsidRPr="004845BF">
        <w:rPr>
          <w:rFonts w:asciiTheme="minorHAnsi" w:hAnsiTheme="minorHAnsi" w:cstheme="minorHAnsi"/>
          <w:sz w:val="22"/>
          <w:szCs w:val="22"/>
        </w:rPr>
        <w:t xml:space="preserve"> “Please don’t be afraid</w:t>
      </w:r>
      <w:r w:rsidR="008C6D8B" w:rsidRPr="004845BF">
        <w:rPr>
          <w:rFonts w:asciiTheme="minorHAnsi" w:hAnsiTheme="minorHAnsi" w:cstheme="minorHAnsi"/>
          <w:sz w:val="22"/>
          <w:szCs w:val="22"/>
        </w:rPr>
        <w:t xml:space="preserve">,” she </w:t>
      </w:r>
      <w:r w:rsidR="00DC3DBC" w:rsidRPr="004845BF">
        <w:rPr>
          <w:rFonts w:asciiTheme="minorHAnsi" w:hAnsiTheme="minorHAnsi" w:cstheme="minorHAnsi"/>
          <w:sz w:val="22"/>
          <w:szCs w:val="22"/>
        </w:rPr>
        <w:t>advised. “</w:t>
      </w:r>
      <w:r w:rsidRPr="004845BF">
        <w:rPr>
          <w:rFonts w:asciiTheme="minorHAnsi" w:hAnsiTheme="minorHAnsi" w:cstheme="minorHAnsi"/>
          <w:sz w:val="22"/>
          <w:szCs w:val="22"/>
        </w:rPr>
        <w:t>Try to ask for help</w:t>
      </w:r>
      <w:r w:rsidR="008C6D8B" w:rsidRPr="004845BF">
        <w:rPr>
          <w:rFonts w:asciiTheme="minorHAnsi" w:hAnsiTheme="minorHAnsi" w:cstheme="minorHAnsi"/>
          <w:sz w:val="22"/>
          <w:szCs w:val="22"/>
        </w:rPr>
        <w:t xml:space="preserve"> and don’t feel you’ll be judged in any way. </w:t>
      </w:r>
      <w:r w:rsidRPr="004845BF">
        <w:rPr>
          <w:rFonts w:asciiTheme="minorHAnsi" w:hAnsiTheme="minorHAnsi" w:cstheme="minorHAnsi"/>
          <w:sz w:val="22"/>
          <w:szCs w:val="22"/>
        </w:rPr>
        <w:t xml:space="preserve">It really </w:t>
      </w:r>
      <w:proofErr w:type="gramStart"/>
      <w:r w:rsidR="002C5A13" w:rsidRPr="004845BF">
        <w:rPr>
          <w:rFonts w:asciiTheme="minorHAnsi" w:hAnsiTheme="minorHAnsi" w:cstheme="minorHAnsi"/>
          <w:sz w:val="22"/>
          <w:szCs w:val="22"/>
        </w:rPr>
        <w:t>opens</w:t>
      </w:r>
      <w:r w:rsidRPr="004845BF">
        <w:rPr>
          <w:rFonts w:asciiTheme="minorHAnsi" w:hAnsiTheme="minorHAnsi" w:cstheme="minorHAnsi"/>
          <w:sz w:val="22"/>
          <w:szCs w:val="22"/>
        </w:rPr>
        <w:t xml:space="preserve"> </w:t>
      </w:r>
      <w:r w:rsidR="002C5A13">
        <w:rPr>
          <w:rFonts w:asciiTheme="minorHAnsi" w:hAnsiTheme="minorHAnsi" w:cstheme="minorHAnsi"/>
          <w:sz w:val="22"/>
          <w:szCs w:val="22"/>
        </w:rPr>
        <w:t>up</w:t>
      </w:r>
      <w:proofErr w:type="gramEnd"/>
      <w:r w:rsidR="002C5A13">
        <w:rPr>
          <w:rFonts w:asciiTheme="minorHAnsi" w:hAnsiTheme="minorHAnsi" w:cstheme="minorHAnsi"/>
          <w:sz w:val="22"/>
          <w:szCs w:val="22"/>
        </w:rPr>
        <w:t xml:space="preserve"> </w:t>
      </w:r>
      <w:r w:rsidRPr="004845BF">
        <w:rPr>
          <w:rFonts w:asciiTheme="minorHAnsi" w:hAnsiTheme="minorHAnsi" w:cstheme="minorHAnsi"/>
          <w:sz w:val="22"/>
          <w:szCs w:val="22"/>
        </w:rPr>
        <w:t>a lot of possibilities to learn about yourself.”</w:t>
      </w:r>
    </w:p>
    <w:p w14:paraId="0A8C6D9B" w14:textId="4B2A933A" w:rsidR="005F2F02" w:rsidRDefault="005F2F02" w:rsidP="005F2F02">
      <w:pPr>
        <w:pStyle w:val="NormalWeb"/>
        <w:spacing w:before="0" w:beforeAutospacing="0" w:after="120" w:afterAutospacing="0"/>
        <w:rPr>
          <w:rFonts w:asciiTheme="minorHAnsi" w:hAnsiTheme="minorHAnsi" w:cstheme="minorHAnsi"/>
          <w:sz w:val="22"/>
          <w:szCs w:val="22"/>
        </w:rPr>
      </w:pPr>
      <w:r w:rsidRPr="005F2F02">
        <w:rPr>
          <w:rFonts w:asciiTheme="minorHAnsi" w:hAnsiTheme="minorHAnsi" w:cstheme="minorHAnsi"/>
          <w:sz w:val="22"/>
          <w:szCs w:val="22"/>
        </w:rPr>
        <w:t>The Health Summit will also officially launch</w:t>
      </w:r>
      <w:r>
        <w:rPr>
          <w:rFonts w:asciiTheme="minorHAnsi" w:hAnsiTheme="minorHAnsi" w:cstheme="minorHAnsi"/>
          <w:i/>
          <w:iCs/>
          <w:sz w:val="22"/>
          <w:szCs w:val="22"/>
        </w:rPr>
        <w:t xml:space="preserve"> The Australian Women’s Weekly</w:t>
      </w:r>
      <w:r>
        <w:rPr>
          <w:rFonts w:asciiTheme="minorHAnsi" w:hAnsiTheme="minorHAnsi" w:cstheme="minorHAnsi"/>
          <w:sz w:val="22"/>
          <w:szCs w:val="22"/>
        </w:rPr>
        <w:t xml:space="preserve"> </w:t>
      </w:r>
      <w:r>
        <w:rPr>
          <w:rFonts w:asciiTheme="minorHAnsi" w:hAnsiTheme="minorHAnsi" w:cstheme="minorHAnsi"/>
          <w:b/>
          <w:bCs/>
          <w:sz w:val="22"/>
          <w:szCs w:val="22"/>
        </w:rPr>
        <w:t>Walk with the Weekly</w:t>
      </w:r>
      <w:r>
        <w:rPr>
          <w:rFonts w:asciiTheme="minorHAnsi" w:hAnsiTheme="minorHAnsi" w:cstheme="minorHAnsi"/>
          <w:sz w:val="22"/>
          <w:szCs w:val="22"/>
        </w:rPr>
        <w:t xml:space="preserve"> to encourage its readers to collectively walk a million minutes throughout September. Official ambassador </w:t>
      </w:r>
      <w:r>
        <w:rPr>
          <w:rFonts w:asciiTheme="minorHAnsi" w:hAnsiTheme="minorHAnsi" w:cstheme="minorHAnsi"/>
          <w:b/>
          <w:bCs/>
          <w:sz w:val="22"/>
          <w:szCs w:val="22"/>
        </w:rPr>
        <w:t xml:space="preserve">Chrissie Swan </w:t>
      </w:r>
      <w:r>
        <w:rPr>
          <w:rFonts w:asciiTheme="minorHAnsi" w:hAnsiTheme="minorHAnsi" w:cstheme="minorHAnsi"/>
          <w:sz w:val="22"/>
          <w:szCs w:val="22"/>
        </w:rPr>
        <w:t xml:space="preserve">is aiming to inspire women to walk for 30 minutes a day to help their physical and mental health while fostering stronger community connections. </w:t>
      </w:r>
    </w:p>
    <w:p w14:paraId="4855867C" w14:textId="77777777" w:rsidR="005F2F02" w:rsidRDefault="005F2F02" w:rsidP="005F2F02">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“Walking helped me move away from seeing exercise as a punishment,” she said. “I’d love Walk </w:t>
      </w:r>
      <w:proofErr w:type="gramStart"/>
      <w:r>
        <w:rPr>
          <w:rFonts w:asciiTheme="minorHAnsi" w:hAnsiTheme="minorHAnsi" w:cstheme="minorHAnsi"/>
          <w:sz w:val="22"/>
          <w:szCs w:val="22"/>
        </w:rPr>
        <w:t>With</w:t>
      </w:r>
      <w:proofErr w:type="gramEnd"/>
      <w:r>
        <w:rPr>
          <w:rFonts w:asciiTheme="minorHAnsi" w:hAnsiTheme="minorHAnsi" w:cstheme="minorHAnsi"/>
          <w:sz w:val="22"/>
          <w:szCs w:val="22"/>
        </w:rPr>
        <w:t xml:space="preserve"> The Weekly to help other women discover how wonderful it can be.”</w:t>
      </w:r>
    </w:p>
    <w:p w14:paraId="14151F36" w14:textId="6023FD54" w:rsidR="005F2F02" w:rsidRPr="00F745F7" w:rsidRDefault="005F2F02" w:rsidP="005F2F02">
      <w:pPr>
        <w:pStyle w:val="NormalWeb"/>
        <w:spacing w:before="0" w:beforeAutospacing="0" w:after="120" w:afterAutospacing="0"/>
        <w:rPr>
          <w:rFonts w:asciiTheme="minorHAnsi" w:hAnsiTheme="minorHAnsi" w:cstheme="minorHAnsi"/>
          <w:sz w:val="22"/>
          <w:szCs w:val="22"/>
        </w:rPr>
      </w:pPr>
      <w:r w:rsidRPr="00F745F7">
        <w:rPr>
          <w:rFonts w:asciiTheme="minorHAnsi" w:hAnsiTheme="minorHAnsi" w:cstheme="minorHAnsi"/>
          <w:sz w:val="22"/>
          <w:szCs w:val="22"/>
        </w:rPr>
        <w:t xml:space="preserve">To join in, register today at </w:t>
      </w:r>
      <w:r w:rsidR="00F745F7" w:rsidRPr="00F745F7">
        <w:rPr>
          <w:rFonts w:ascii="Calibri" w:eastAsia="Calibri" w:hAnsi="Calibri" w:cs="Calibri"/>
          <w:color w:val="000000"/>
          <w:sz w:val="22"/>
          <w:szCs w:val="22"/>
          <w:shd w:val="clear" w:color="auto" w:fill="FFFFFF"/>
          <w:lang w:eastAsia="en-AU" w:bidi="ar-SA"/>
        </w:rPr>
        <w:t> </w:t>
      </w:r>
      <w:hyperlink r:id="rId10" w:tgtFrame="_blank" w:history="1">
        <w:r w:rsidR="00F745F7" w:rsidRPr="00F745F7">
          <w:rPr>
            <w:rFonts w:ascii="Calibri" w:eastAsia="Calibri" w:hAnsi="Calibri" w:cs="Calibri"/>
            <w:color w:val="1155CC"/>
            <w:sz w:val="22"/>
            <w:szCs w:val="22"/>
            <w:u w:val="single"/>
            <w:shd w:val="clear" w:color="auto" w:fill="FFFFFF"/>
            <w:lang w:eastAsia="en-AU" w:bidi="ar-SA"/>
          </w:rPr>
          <w:t>www.womensweekly.com.au/walk</w:t>
        </w:r>
      </w:hyperlink>
    </w:p>
    <w:p w14:paraId="49B2A38C" w14:textId="77777777" w:rsidR="00F20D17" w:rsidRPr="002C5A13" w:rsidRDefault="00F20D17" w:rsidP="006E60B6">
      <w:pPr>
        <w:spacing w:line="276" w:lineRule="auto"/>
        <w:jc w:val="both"/>
        <w:rPr>
          <w:rFonts w:asciiTheme="minorHAnsi" w:hAnsiTheme="minorHAnsi" w:cstheme="minorHAnsi"/>
          <w:sz w:val="22"/>
          <w:szCs w:val="22"/>
        </w:rPr>
      </w:pPr>
    </w:p>
    <w:p w14:paraId="7BF6C37E" w14:textId="0AFFBD47" w:rsidR="00F57668" w:rsidRPr="002C5A13" w:rsidRDefault="005D0F7E" w:rsidP="006E60B6">
      <w:pPr>
        <w:spacing w:line="276" w:lineRule="auto"/>
        <w:jc w:val="both"/>
        <w:rPr>
          <w:rFonts w:asciiTheme="minorHAnsi" w:eastAsiaTheme="minorHAnsi" w:hAnsiTheme="minorHAnsi" w:cstheme="minorHAnsi"/>
          <w:color w:val="4472C4" w:themeColor="accent1"/>
          <w:kern w:val="2"/>
          <w:sz w:val="22"/>
          <w:szCs w:val="22"/>
          <w:lang w:eastAsia="en-US"/>
          <w14:ligatures w14:val="standardContextual"/>
        </w:rPr>
      </w:pPr>
      <w:r w:rsidRPr="002C5A13">
        <w:rPr>
          <w:rFonts w:asciiTheme="minorHAnsi" w:eastAsiaTheme="minorHAnsi" w:hAnsiTheme="minorHAnsi" w:cstheme="minorHAnsi"/>
          <w:kern w:val="2"/>
          <w:sz w:val="22"/>
          <w:szCs w:val="22"/>
          <w:lang w:eastAsia="en-US"/>
          <w14:ligatures w14:val="standardContextual"/>
        </w:rPr>
        <w:t xml:space="preserve">Please </w:t>
      </w:r>
      <w:r w:rsidR="00C557AE" w:rsidRPr="002C5A13">
        <w:rPr>
          <w:rFonts w:asciiTheme="minorHAnsi" w:eastAsiaTheme="minorHAnsi" w:hAnsiTheme="minorHAnsi" w:cstheme="minorHAnsi"/>
          <w:kern w:val="2"/>
          <w:sz w:val="22"/>
          <w:szCs w:val="22"/>
          <w:lang w:eastAsia="en-US"/>
          <w14:ligatures w14:val="standardContextual"/>
        </w:rPr>
        <w:t xml:space="preserve">see link here to Jelena’s opening speech: </w:t>
      </w:r>
      <w:hyperlink r:id="rId11" w:history="1">
        <w:r w:rsidR="007A688E" w:rsidRPr="002C5A13">
          <w:rPr>
            <w:rStyle w:val="Hyperlink"/>
            <w:rFonts w:asciiTheme="minorHAnsi" w:eastAsiaTheme="minorHAnsi" w:hAnsiTheme="minorHAnsi" w:cstheme="minorHAnsi"/>
            <w:kern w:val="2"/>
            <w:sz w:val="22"/>
            <w:szCs w:val="22"/>
            <w:lang w:eastAsia="en-US"/>
            <w14:ligatures w14:val="standardContextual"/>
          </w:rPr>
          <w:t>(here)</w:t>
        </w:r>
      </w:hyperlink>
    </w:p>
    <w:p w14:paraId="6B9B20F9" w14:textId="77777777" w:rsidR="007A688E" w:rsidRPr="002C5A13" w:rsidRDefault="007A688E" w:rsidP="006E60B6">
      <w:pPr>
        <w:spacing w:line="276" w:lineRule="auto"/>
        <w:jc w:val="both"/>
        <w:rPr>
          <w:rFonts w:asciiTheme="minorHAnsi" w:eastAsiaTheme="minorHAnsi" w:hAnsiTheme="minorHAnsi" w:cstheme="minorHAnsi"/>
          <w:kern w:val="2"/>
          <w:sz w:val="22"/>
          <w:szCs w:val="22"/>
          <w:lang w:eastAsia="en-US"/>
          <w14:ligatures w14:val="standardContextual"/>
        </w:rPr>
      </w:pPr>
    </w:p>
    <w:p w14:paraId="06592F6C" w14:textId="60668633" w:rsidR="00F32FA3" w:rsidRPr="002C5A13" w:rsidRDefault="00F32FA3" w:rsidP="007A688E">
      <w:pPr>
        <w:spacing w:line="276" w:lineRule="auto"/>
        <w:jc w:val="both"/>
        <w:rPr>
          <w:rFonts w:asciiTheme="minorHAnsi" w:eastAsiaTheme="minorHAnsi" w:hAnsiTheme="minorHAnsi" w:cstheme="minorHAnsi"/>
          <w:kern w:val="2"/>
          <w:sz w:val="22"/>
          <w:szCs w:val="22"/>
          <w:lang w:eastAsia="en-US"/>
          <w14:ligatures w14:val="standardContextual"/>
        </w:rPr>
      </w:pPr>
      <w:r w:rsidRPr="002C5A13">
        <w:rPr>
          <w:rFonts w:asciiTheme="minorHAnsi" w:eastAsiaTheme="minorHAnsi" w:hAnsiTheme="minorHAnsi" w:cstheme="minorHAnsi"/>
          <w:b/>
          <w:bCs/>
          <w:kern w:val="2"/>
          <w:sz w:val="22"/>
          <w:szCs w:val="22"/>
          <w:lang w:eastAsia="en-US"/>
          <w14:ligatures w14:val="standardContextual"/>
        </w:rPr>
        <w:t xml:space="preserve">To read an exclusive interview with </w:t>
      </w:r>
      <w:r w:rsidR="00FA5B99" w:rsidRPr="002C5A13">
        <w:rPr>
          <w:rFonts w:asciiTheme="minorHAnsi" w:eastAsiaTheme="minorHAnsi" w:hAnsiTheme="minorHAnsi" w:cstheme="minorHAnsi"/>
          <w:b/>
          <w:bCs/>
          <w:kern w:val="2"/>
          <w:sz w:val="22"/>
          <w:szCs w:val="22"/>
          <w:lang w:eastAsia="en-US"/>
          <w14:ligatures w14:val="standardContextual"/>
        </w:rPr>
        <w:t>Jelena Dokic</w:t>
      </w:r>
      <w:r w:rsidRPr="002C5A13">
        <w:rPr>
          <w:rFonts w:asciiTheme="minorHAnsi" w:eastAsiaTheme="minorHAnsi" w:hAnsiTheme="minorHAnsi" w:cstheme="minorHAnsi"/>
          <w:b/>
          <w:bCs/>
          <w:kern w:val="2"/>
          <w:sz w:val="22"/>
          <w:szCs w:val="22"/>
          <w:lang w:eastAsia="en-US"/>
          <w14:ligatures w14:val="standardContextual"/>
        </w:rPr>
        <w:t>, see</w:t>
      </w:r>
      <w:r w:rsidR="00FA5B99" w:rsidRPr="002C5A13">
        <w:rPr>
          <w:rFonts w:asciiTheme="minorHAnsi" w:eastAsiaTheme="minorHAnsi" w:hAnsiTheme="minorHAnsi" w:cstheme="minorHAnsi"/>
          <w:b/>
          <w:bCs/>
          <w:kern w:val="2"/>
          <w:sz w:val="22"/>
          <w:szCs w:val="22"/>
          <w:lang w:eastAsia="en-US"/>
          <w14:ligatures w14:val="standardContextual"/>
        </w:rPr>
        <w:t xml:space="preserve"> the September issue of The </w:t>
      </w:r>
      <w:r w:rsidR="00FA5B99" w:rsidRPr="002C5A13">
        <w:rPr>
          <w:rFonts w:asciiTheme="minorHAnsi" w:eastAsiaTheme="minorHAnsi" w:hAnsiTheme="minorHAnsi" w:cstheme="minorHAnsi"/>
          <w:b/>
          <w:bCs/>
          <w:i/>
          <w:iCs/>
          <w:kern w:val="2"/>
          <w:sz w:val="22"/>
          <w:szCs w:val="22"/>
          <w:lang w:eastAsia="en-US"/>
          <w14:ligatures w14:val="standardContextual"/>
        </w:rPr>
        <w:t>Australian Women’s Weekly,</w:t>
      </w:r>
      <w:r w:rsidR="00FA5B99" w:rsidRPr="002C5A13">
        <w:rPr>
          <w:rFonts w:asciiTheme="minorHAnsi" w:eastAsiaTheme="minorHAnsi" w:hAnsiTheme="minorHAnsi" w:cstheme="minorHAnsi"/>
          <w:b/>
          <w:bCs/>
          <w:kern w:val="2"/>
          <w:sz w:val="22"/>
          <w:szCs w:val="22"/>
          <w:lang w:eastAsia="en-US"/>
          <w14:ligatures w14:val="standardContextual"/>
        </w:rPr>
        <w:t xml:space="preserve"> out now.</w:t>
      </w:r>
      <w:r w:rsidR="007A688E" w:rsidRPr="002C5A13">
        <w:rPr>
          <w:rFonts w:asciiTheme="minorHAnsi" w:eastAsiaTheme="minorHAnsi" w:hAnsiTheme="minorHAnsi" w:cstheme="minorHAnsi"/>
          <w:kern w:val="2"/>
          <w:sz w:val="22"/>
          <w:szCs w:val="22"/>
          <w:lang w:eastAsia="en-US"/>
          <w14:ligatures w14:val="standardContextual"/>
        </w:rPr>
        <w:t xml:space="preserve"> </w:t>
      </w:r>
      <w:hyperlink r:id="rId12" w:history="1">
        <w:r w:rsidR="00FA5B99" w:rsidRPr="002C5A13">
          <w:rPr>
            <w:rStyle w:val="Hyperlink"/>
            <w:rFonts w:asciiTheme="minorHAnsi" w:eastAsiaTheme="minorHAnsi" w:hAnsiTheme="minorHAnsi" w:cstheme="minorHAnsi"/>
            <w:kern w:val="2"/>
            <w:sz w:val="22"/>
            <w:szCs w:val="22"/>
            <w:lang w:eastAsia="en-US"/>
            <w14:ligatures w14:val="standardContextual"/>
          </w:rPr>
          <w:t xml:space="preserve">Jelena AWW shoot images and </w:t>
        </w:r>
        <w:proofErr w:type="spellStart"/>
        <w:r w:rsidR="00FA5B99" w:rsidRPr="002C5A13">
          <w:rPr>
            <w:rStyle w:val="Hyperlink"/>
            <w:rFonts w:asciiTheme="minorHAnsi" w:eastAsiaTheme="minorHAnsi" w:hAnsiTheme="minorHAnsi" w:cstheme="minorHAnsi"/>
            <w:kern w:val="2"/>
            <w:sz w:val="22"/>
            <w:szCs w:val="22"/>
            <w:lang w:eastAsia="en-US"/>
            <w14:ligatures w14:val="standardContextual"/>
          </w:rPr>
          <w:t>bts</w:t>
        </w:r>
        <w:proofErr w:type="spellEnd"/>
        <w:r w:rsidR="00FA5B99" w:rsidRPr="002C5A13">
          <w:rPr>
            <w:rStyle w:val="Hyperlink"/>
            <w:rFonts w:asciiTheme="minorHAnsi" w:eastAsiaTheme="minorHAnsi" w:hAnsiTheme="minorHAnsi" w:cstheme="minorHAnsi"/>
            <w:kern w:val="2"/>
            <w:sz w:val="22"/>
            <w:szCs w:val="22"/>
            <w:lang w:eastAsia="en-US"/>
            <w14:ligatures w14:val="standardContextual"/>
          </w:rPr>
          <w:t xml:space="preserve"> video</w:t>
        </w:r>
      </w:hyperlink>
    </w:p>
    <w:p w14:paraId="2AE3A579" w14:textId="77777777" w:rsidR="00EC6326" w:rsidRPr="008F3104" w:rsidRDefault="00EC6326" w:rsidP="009F7C4F">
      <w:pPr>
        <w:spacing w:line="276" w:lineRule="auto"/>
        <w:jc w:val="both"/>
        <w:rPr>
          <w:rFonts w:asciiTheme="minorHAnsi" w:eastAsia="Georgia" w:hAnsiTheme="minorHAnsi" w:cstheme="minorHAnsi"/>
          <w:color w:val="880000"/>
          <w:sz w:val="22"/>
          <w:szCs w:val="22"/>
        </w:rPr>
      </w:pPr>
    </w:p>
    <w:p w14:paraId="2C317920" w14:textId="77777777" w:rsidR="008910F1" w:rsidRPr="008F3104" w:rsidRDefault="008910F1" w:rsidP="008910F1">
      <w:pPr>
        <w:suppressAutoHyphens/>
        <w:autoSpaceDE w:val="0"/>
        <w:autoSpaceDN w:val="0"/>
        <w:adjustRightInd w:val="0"/>
        <w:spacing w:line="360" w:lineRule="auto"/>
        <w:textAlignment w:val="center"/>
        <w:rPr>
          <w:rFonts w:asciiTheme="minorHAnsi" w:eastAsiaTheme="minorHAnsi" w:hAnsiTheme="minorHAnsi" w:cstheme="minorHAnsi"/>
          <w:b/>
          <w:bCs/>
          <w:color w:val="880000"/>
          <w:sz w:val="22"/>
          <w:szCs w:val="22"/>
          <w:lang w:val="en-US" w:eastAsia="en-US"/>
          <w14:ligatures w14:val="standardContextual"/>
        </w:rPr>
      </w:pPr>
      <w:r w:rsidRPr="008F3104">
        <w:rPr>
          <w:rFonts w:asciiTheme="minorHAnsi" w:eastAsiaTheme="minorHAnsi" w:hAnsiTheme="minorHAnsi" w:cstheme="minorHAnsi"/>
          <w:b/>
          <w:bCs/>
          <w:color w:val="880000"/>
          <w:sz w:val="22"/>
          <w:szCs w:val="22"/>
          <w:lang w:val="en-US" w:eastAsia="en-US"/>
          <w14:ligatures w14:val="standardContextual"/>
        </w:rPr>
        <w:t>For more information:</w:t>
      </w:r>
    </w:p>
    <w:p w14:paraId="01008543" w14:textId="77777777" w:rsidR="008910F1" w:rsidRPr="008F3104" w:rsidRDefault="008910F1" w:rsidP="008910F1">
      <w:pPr>
        <w:autoSpaceDE w:val="0"/>
        <w:autoSpaceDN w:val="0"/>
        <w:adjustRightInd w:val="0"/>
        <w:spacing w:line="360" w:lineRule="auto"/>
        <w:textAlignment w:val="center"/>
        <w:rPr>
          <w:rFonts w:asciiTheme="minorHAnsi" w:eastAsiaTheme="minorHAnsi" w:hAnsiTheme="minorHAnsi" w:cstheme="minorHAnsi"/>
          <w:color w:val="000000"/>
          <w:lang w:val="en-US" w:eastAsia="en-US"/>
          <w14:ligatures w14:val="standardContextual"/>
        </w:rPr>
      </w:pPr>
      <w:r w:rsidRPr="008F3104">
        <w:rPr>
          <w:rFonts w:asciiTheme="minorHAnsi" w:eastAsiaTheme="minorHAnsi" w:hAnsiTheme="minorHAnsi" w:cstheme="minorHAnsi"/>
          <w:color w:val="000000" w:themeColor="text1"/>
          <w:sz w:val="22"/>
          <w:szCs w:val="22"/>
          <w:lang w:val="en-US" w:eastAsia="en-US"/>
          <w14:ligatures w14:val="standardContextual"/>
        </w:rPr>
        <w:t xml:space="preserve">Marlene Richardson | </w:t>
      </w:r>
      <w:proofErr w:type="spellStart"/>
      <w:r w:rsidRPr="008F3104">
        <w:rPr>
          <w:rFonts w:asciiTheme="minorHAnsi" w:eastAsiaTheme="minorHAnsi" w:hAnsiTheme="minorHAnsi" w:cstheme="minorHAnsi"/>
          <w:color w:val="000000" w:themeColor="text1"/>
          <w:sz w:val="22"/>
          <w:szCs w:val="22"/>
          <w:lang w:val="en-US" w:eastAsia="en-US"/>
          <w14:ligatures w14:val="standardContextual"/>
        </w:rPr>
        <w:t>GasbagPR</w:t>
      </w:r>
      <w:proofErr w:type="spellEnd"/>
    </w:p>
    <w:p w14:paraId="0C051D81" w14:textId="77777777" w:rsidR="008910F1" w:rsidRPr="008F3104" w:rsidRDefault="008910F1" w:rsidP="008910F1">
      <w:pPr>
        <w:autoSpaceDE w:val="0"/>
        <w:autoSpaceDN w:val="0"/>
        <w:adjustRightInd w:val="0"/>
        <w:spacing w:line="360" w:lineRule="auto"/>
        <w:textAlignment w:val="center"/>
        <w:rPr>
          <w:rFonts w:asciiTheme="minorHAnsi" w:eastAsiaTheme="minorHAnsi" w:hAnsiTheme="minorHAnsi" w:cstheme="minorHAnsi"/>
          <w:color w:val="000000" w:themeColor="text1"/>
          <w:sz w:val="22"/>
          <w:szCs w:val="22"/>
          <w:lang w:val="en-US" w:eastAsia="en-US"/>
          <w14:ligatures w14:val="standardContextual"/>
        </w:rPr>
      </w:pPr>
      <w:r w:rsidRPr="008F3104">
        <w:rPr>
          <w:rFonts w:asciiTheme="minorHAnsi" w:eastAsiaTheme="minorHAnsi" w:hAnsiTheme="minorHAnsi" w:cstheme="minorHAnsi"/>
          <w:color w:val="000000" w:themeColor="text1"/>
          <w:sz w:val="22"/>
          <w:szCs w:val="22"/>
          <w:lang w:val="en-US" w:eastAsia="en-US"/>
          <w14:ligatures w14:val="standardContextual"/>
        </w:rPr>
        <w:t>0409 888 218</w:t>
      </w:r>
    </w:p>
    <w:p w14:paraId="3B49A040" w14:textId="77777777" w:rsidR="008910F1" w:rsidRPr="008F3104" w:rsidRDefault="00F745F7" w:rsidP="008910F1">
      <w:pPr>
        <w:autoSpaceDE w:val="0"/>
        <w:autoSpaceDN w:val="0"/>
        <w:adjustRightInd w:val="0"/>
        <w:spacing w:line="360" w:lineRule="auto"/>
        <w:textAlignment w:val="center"/>
        <w:rPr>
          <w:rFonts w:asciiTheme="minorHAnsi" w:eastAsiaTheme="minorHAnsi" w:hAnsiTheme="minorHAnsi" w:cstheme="minorHAnsi"/>
          <w:color w:val="000000" w:themeColor="text1"/>
          <w:sz w:val="22"/>
          <w:szCs w:val="22"/>
          <w:lang w:val="en-US" w:eastAsia="en-US"/>
          <w14:ligatures w14:val="standardContextual"/>
        </w:rPr>
      </w:pPr>
      <w:hyperlink r:id="rId13">
        <w:r w:rsidR="008910F1" w:rsidRPr="008F3104">
          <w:rPr>
            <w:rFonts w:asciiTheme="minorHAnsi" w:eastAsiaTheme="minorHAnsi" w:hAnsiTheme="minorHAnsi" w:cstheme="minorHAnsi"/>
            <w:color w:val="0563C1" w:themeColor="hyperlink"/>
            <w:sz w:val="22"/>
            <w:szCs w:val="22"/>
            <w:u w:val="single"/>
            <w:lang w:val="en-US" w:eastAsia="en-US"/>
            <w14:ligatures w14:val="standardContextual"/>
          </w:rPr>
          <w:t>marlene@gasbagpr.com.au</w:t>
        </w:r>
      </w:hyperlink>
    </w:p>
    <w:p w14:paraId="1F89C208" w14:textId="77777777" w:rsidR="00284525" w:rsidRPr="008F3104" w:rsidRDefault="00284525" w:rsidP="009F7C4F">
      <w:pPr>
        <w:pBdr>
          <w:top w:val="nil"/>
          <w:left w:val="nil"/>
          <w:bottom w:val="nil"/>
          <w:right w:val="nil"/>
          <w:between w:val="nil"/>
        </w:pBdr>
        <w:spacing w:line="276" w:lineRule="auto"/>
        <w:rPr>
          <w:rFonts w:asciiTheme="minorHAnsi" w:eastAsia="Arial" w:hAnsiTheme="minorHAnsi" w:cstheme="minorHAnsi"/>
          <w:color w:val="000000"/>
          <w:sz w:val="22"/>
          <w:szCs w:val="22"/>
        </w:rPr>
      </w:pPr>
    </w:p>
    <w:p w14:paraId="373DB0B1" w14:textId="2E9B5B14" w:rsidR="00DD19CB" w:rsidRPr="008F3104" w:rsidRDefault="008910F1" w:rsidP="009F7C4F">
      <w:pPr>
        <w:pBdr>
          <w:top w:val="nil"/>
          <w:left w:val="nil"/>
          <w:bottom w:val="nil"/>
          <w:right w:val="nil"/>
          <w:between w:val="nil"/>
        </w:pBdr>
        <w:spacing w:line="276" w:lineRule="auto"/>
        <w:rPr>
          <w:rFonts w:asciiTheme="minorHAnsi" w:eastAsia="Arial" w:hAnsiTheme="minorHAnsi" w:cstheme="minorHAnsi"/>
          <w:color w:val="000000"/>
          <w:sz w:val="22"/>
          <w:szCs w:val="22"/>
        </w:rPr>
      </w:pPr>
      <w:r w:rsidRPr="008F3104">
        <w:rPr>
          <w:rFonts w:asciiTheme="minorHAnsi" w:hAnsiTheme="minorHAnsi" w:cstheme="minorHAnsi"/>
          <w:noProof/>
        </w:rPr>
        <w:drawing>
          <wp:anchor distT="0" distB="0" distL="114300" distR="114300" simplePos="0" relativeHeight="251662336" behindDoc="1" locked="0" layoutInCell="1" allowOverlap="1" wp14:anchorId="1901E4BC" wp14:editId="78B0CB4C">
            <wp:simplePos x="0" y="0"/>
            <wp:positionH relativeFrom="column">
              <wp:posOffset>0</wp:posOffset>
            </wp:positionH>
            <wp:positionV relativeFrom="paragraph">
              <wp:posOffset>196850</wp:posOffset>
            </wp:positionV>
            <wp:extent cx="1294836" cy="881380"/>
            <wp:effectExtent l="0" t="0" r="0" b="0"/>
            <wp:wrapSquare wrapText="bothSides"/>
            <wp:docPr id="1697158730" name="Picture 16971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5873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4836" cy="881380"/>
                    </a:xfrm>
                    <a:prstGeom prst="rect">
                      <a:avLst/>
                    </a:prstGeom>
                  </pic:spPr>
                </pic:pic>
              </a:graphicData>
            </a:graphic>
            <wp14:sizeRelH relativeFrom="margin">
              <wp14:pctWidth>0</wp14:pctWidth>
            </wp14:sizeRelH>
            <wp14:sizeRelV relativeFrom="margin">
              <wp14:pctHeight>0</wp14:pctHeight>
            </wp14:sizeRelV>
          </wp:anchor>
        </w:drawing>
      </w:r>
    </w:p>
    <w:p w14:paraId="5D6745D3" w14:textId="77777777" w:rsidR="008910F1" w:rsidRPr="008F3104" w:rsidRDefault="008910F1" w:rsidP="009F7C4F">
      <w:pPr>
        <w:spacing w:line="276" w:lineRule="auto"/>
        <w:rPr>
          <w:rFonts w:asciiTheme="minorHAnsi" w:hAnsiTheme="minorHAnsi" w:cstheme="minorHAnsi"/>
          <w:b/>
          <w:bCs/>
          <w:color w:val="000000"/>
          <w:sz w:val="22"/>
          <w:szCs w:val="22"/>
        </w:rPr>
      </w:pPr>
    </w:p>
    <w:p w14:paraId="27D1E242" w14:textId="77777777" w:rsidR="008910F1" w:rsidRPr="008F3104" w:rsidRDefault="008910F1" w:rsidP="009F7C4F">
      <w:pPr>
        <w:spacing w:line="276" w:lineRule="auto"/>
        <w:rPr>
          <w:rFonts w:asciiTheme="minorHAnsi" w:hAnsiTheme="minorHAnsi" w:cstheme="minorHAnsi"/>
          <w:b/>
          <w:bCs/>
          <w:color w:val="000000"/>
          <w:sz w:val="22"/>
          <w:szCs w:val="22"/>
        </w:rPr>
      </w:pPr>
    </w:p>
    <w:p w14:paraId="2801A006" w14:textId="77777777" w:rsidR="008910F1" w:rsidRPr="008F3104" w:rsidRDefault="008910F1" w:rsidP="009F7C4F">
      <w:pPr>
        <w:spacing w:line="276" w:lineRule="auto"/>
        <w:rPr>
          <w:rFonts w:asciiTheme="minorHAnsi" w:hAnsiTheme="minorHAnsi" w:cstheme="minorHAnsi"/>
          <w:b/>
          <w:bCs/>
          <w:color w:val="000000"/>
          <w:sz w:val="22"/>
          <w:szCs w:val="22"/>
        </w:rPr>
      </w:pPr>
    </w:p>
    <w:p w14:paraId="712D4873" w14:textId="77777777" w:rsidR="008910F1" w:rsidRPr="008F3104" w:rsidRDefault="008910F1" w:rsidP="009F7C4F">
      <w:pPr>
        <w:spacing w:line="276" w:lineRule="auto"/>
        <w:rPr>
          <w:rFonts w:asciiTheme="minorHAnsi" w:hAnsiTheme="minorHAnsi" w:cstheme="minorHAnsi"/>
          <w:b/>
          <w:bCs/>
          <w:color w:val="000000"/>
          <w:sz w:val="22"/>
          <w:szCs w:val="22"/>
        </w:rPr>
      </w:pPr>
    </w:p>
    <w:p w14:paraId="72E6D257" w14:textId="77777777" w:rsidR="008910F1" w:rsidRPr="008F3104" w:rsidRDefault="008910F1" w:rsidP="009F7C4F">
      <w:pPr>
        <w:spacing w:line="276" w:lineRule="auto"/>
        <w:rPr>
          <w:rFonts w:asciiTheme="minorHAnsi" w:hAnsiTheme="minorHAnsi" w:cstheme="minorHAnsi"/>
          <w:b/>
          <w:bCs/>
          <w:color w:val="000000"/>
          <w:sz w:val="22"/>
          <w:szCs w:val="22"/>
        </w:rPr>
      </w:pPr>
    </w:p>
    <w:p w14:paraId="5BDFE5E0" w14:textId="33EBAA08" w:rsidR="0046342C" w:rsidRPr="008F3104" w:rsidRDefault="0046342C" w:rsidP="009F7C4F">
      <w:pPr>
        <w:spacing w:line="276" w:lineRule="auto"/>
        <w:rPr>
          <w:rFonts w:asciiTheme="minorHAnsi" w:hAnsiTheme="minorHAnsi" w:cstheme="minorHAnsi"/>
          <w:b/>
          <w:bCs/>
          <w:color w:val="000000"/>
          <w:sz w:val="22"/>
          <w:szCs w:val="22"/>
        </w:rPr>
      </w:pPr>
      <w:r w:rsidRPr="008F3104">
        <w:rPr>
          <w:rFonts w:asciiTheme="minorHAnsi" w:hAnsiTheme="minorHAnsi" w:cstheme="minorHAnsi"/>
          <w:b/>
          <w:bCs/>
          <w:color w:val="000000"/>
          <w:sz w:val="22"/>
          <w:szCs w:val="22"/>
        </w:rPr>
        <w:t>About Are Media</w:t>
      </w:r>
    </w:p>
    <w:p w14:paraId="7D38EB44" w14:textId="0263F031" w:rsidR="0046342C" w:rsidRPr="008F3104" w:rsidRDefault="0046342C" w:rsidP="009F7C4F">
      <w:pPr>
        <w:spacing w:line="276" w:lineRule="auto"/>
        <w:rPr>
          <w:rStyle w:val="Hyperlink"/>
          <w:rFonts w:asciiTheme="minorHAnsi" w:hAnsiTheme="minorHAnsi" w:cstheme="minorHAnsi"/>
          <w:color w:val="FF0000"/>
          <w:sz w:val="18"/>
          <w:szCs w:val="18"/>
        </w:rPr>
      </w:pPr>
      <w:r w:rsidRPr="008F3104">
        <w:rPr>
          <w:rFonts w:asciiTheme="minorHAnsi" w:hAnsiTheme="minorHAnsi" w:cstheme="minorHAnsi"/>
          <w:color w:val="000000"/>
          <w:sz w:val="18"/>
          <w:szCs w:val="18"/>
        </w:rPr>
        <w:t xml:space="preserve">Are Media </w:t>
      </w:r>
      <w:proofErr w:type="gramStart"/>
      <w:r w:rsidRPr="008F3104">
        <w:rPr>
          <w:rFonts w:asciiTheme="minorHAnsi" w:hAnsiTheme="minorHAnsi" w:cstheme="minorHAnsi"/>
          <w:color w:val="000000"/>
          <w:sz w:val="18"/>
          <w:szCs w:val="18"/>
        </w:rPr>
        <w:t>is</w:t>
      </w:r>
      <w:proofErr w:type="gramEnd"/>
      <w:r w:rsidRPr="008F3104">
        <w:rPr>
          <w:rFonts w:asciiTheme="minorHAnsi" w:hAnsiTheme="minorHAnsi" w:cstheme="minorHAnsi"/>
          <w:color w:val="000000"/>
          <w:sz w:val="18"/>
          <w:szCs w:val="18"/>
        </w:rPr>
        <w:t xml:space="preserve"> Australia’s leading omnichannel content company for women. We connect with 90% of Australian women, igniting intention through our brands including The Australian Women’s Weekly, Better Homes </w:t>
      </w:r>
      <w:r w:rsidR="000774A4" w:rsidRPr="008F3104">
        <w:rPr>
          <w:rFonts w:asciiTheme="minorHAnsi" w:hAnsiTheme="minorHAnsi" w:cstheme="minorHAnsi"/>
          <w:color w:val="000000"/>
          <w:sz w:val="18"/>
          <w:szCs w:val="18"/>
        </w:rPr>
        <w:t xml:space="preserve">and </w:t>
      </w:r>
      <w:r w:rsidRPr="008F3104">
        <w:rPr>
          <w:rFonts w:asciiTheme="minorHAnsi" w:hAnsiTheme="minorHAnsi" w:cstheme="minorHAnsi"/>
          <w:color w:val="000000"/>
          <w:sz w:val="18"/>
          <w:szCs w:val="18"/>
        </w:rPr>
        <w:t xml:space="preserve">Gardens, Woman’s Day, </w:t>
      </w:r>
      <w:proofErr w:type="spellStart"/>
      <w:r w:rsidRPr="008F3104">
        <w:rPr>
          <w:rFonts w:asciiTheme="minorHAnsi" w:hAnsiTheme="minorHAnsi" w:cstheme="minorHAnsi"/>
          <w:color w:val="000000"/>
          <w:sz w:val="18"/>
          <w:szCs w:val="18"/>
        </w:rPr>
        <w:t>marie</w:t>
      </w:r>
      <w:proofErr w:type="spellEnd"/>
      <w:r w:rsidRPr="008F3104">
        <w:rPr>
          <w:rFonts w:asciiTheme="minorHAnsi" w:hAnsiTheme="minorHAnsi" w:cstheme="minorHAnsi"/>
          <w:color w:val="000000"/>
          <w:sz w:val="18"/>
          <w:szCs w:val="18"/>
        </w:rPr>
        <w:t xml:space="preserve"> </w:t>
      </w:r>
      <w:proofErr w:type="spellStart"/>
      <w:r w:rsidRPr="008F3104">
        <w:rPr>
          <w:rFonts w:asciiTheme="minorHAnsi" w:hAnsiTheme="minorHAnsi" w:cstheme="minorHAnsi"/>
          <w:color w:val="000000"/>
          <w:sz w:val="18"/>
          <w:szCs w:val="18"/>
        </w:rPr>
        <w:t>claire</w:t>
      </w:r>
      <w:proofErr w:type="spellEnd"/>
      <w:r w:rsidRPr="008F3104">
        <w:rPr>
          <w:rFonts w:asciiTheme="minorHAnsi" w:hAnsiTheme="minorHAnsi" w:cstheme="minorHAnsi"/>
          <w:color w:val="000000"/>
          <w:sz w:val="18"/>
          <w:szCs w:val="18"/>
        </w:rPr>
        <w:t xml:space="preserve">, TV WEEK, New Idea, Now to Love, Australian Gourmet Traveller, BEAUTY/crew and ELLE. With deep insights into what moves, inspires and excites women, we join commercial partners with audiences across print magazines, digital and social channels, TV, video, Australia’s biggest online communities, content commerce and immersive experiences. We create content Australians love across food, fashion, beauty, homes, entertainment, and lifestyle and through our Change </w:t>
      </w:r>
      <w:proofErr w:type="spellStart"/>
      <w:r w:rsidRPr="008F3104">
        <w:rPr>
          <w:rFonts w:asciiTheme="minorHAnsi" w:hAnsiTheme="minorHAnsi" w:cstheme="minorHAnsi"/>
          <w:color w:val="000000"/>
          <w:sz w:val="18"/>
          <w:szCs w:val="18"/>
        </w:rPr>
        <w:t>AREgenda</w:t>
      </w:r>
      <w:proofErr w:type="spellEnd"/>
      <w:r w:rsidRPr="008F3104">
        <w:rPr>
          <w:rFonts w:asciiTheme="minorHAnsi" w:hAnsiTheme="minorHAnsi" w:cstheme="minorHAnsi"/>
          <w:color w:val="000000"/>
          <w:sz w:val="18"/>
          <w:szCs w:val="18"/>
        </w:rPr>
        <w:t xml:space="preserve"> we drive meaningful and positive change for women. For more information visit </w:t>
      </w:r>
      <w:hyperlink r:id="rId15" w:history="1">
        <w:r w:rsidRPr="008F3104">
          <w:rPr>
            <w:rStyle w:val="Hyperlink"/>
            <w:rFonts w:asciiTheme="minorHAnsi" w:hAnsiTheme="minorHAnsi" w:cstheme="minorHAnsi"/>
            <w:color w:val="FF0000"/>
            <w:sz w:val="18"/>
            <w:szCs w:val="18"/>
          </w:rPr>
          <w:t>aremedia.com.au</w:t>
        </w:r>
      </w:hyperlink>
    </w:p>
    <w:p w14:paraId="327A18E5" w14:textId="77777777" w:rsidR="003B61FA" w:rsidRPr="008F3104" w:rsidRDefault="003B61FA" w:rsidP="009F7C4F">
      <w:pPr>
        <w:spacing w:line="276" w:lineRule="auto"/>
        <w:rPr>
          <w:rFonts w:asciiTheme="minorHAnsi" w:hAnsiTheme="minorHAnsi" w:cstheme="minorHAnsi"/>
          <w:color w:val="FF0000"/>
          <w:sz w:val="18"/>
          <w:szCs w:val="18"/>
          <w:u w:val="single"/>
          <w:lang w:eastAsia="en-US"/>
          <w14:ligatures w14:val="standardContextual"/>
        </w:rPr>
      </w:pPr>
    </w:p>
    <w:p w14:paraId="684D9A01" w14:textId="33EC9EC4" w:rsidR="00A67910" w:rsidRPr="008F3104" w:rsidRDefault="00CE6652" w:rsidP="003B61FA">
      <w:pPr>
        <w:spacing w:line="276" w:lineRule="auto"/>
        <w:jc w:val="center"/>
        <w:rPr>
          <w:rFonts w:asciiTheme="minorHAnsi" w:hAnsiTheme="minorHAnsi" w:cstheme="minorHAnsi"/>
        </w:rPr>
      </w:pPr>
      <w:r w:rsidRPr="008F3104">
        <w:rPr>
          <w:rFonts w:asciiTheme="minorHAnsi" w:eastAsia="Georgia" w:hAnsiTheme="minorHAnsi" w:cstheme="minorHAnsi"/>
          <w:noProof/>
          <w:color w:val="880000"/>
        </w:rPr>
        <w:drawing>
          <wp:inline distT="0" distB="0" distL="0" distR="0" wp14:anchorId="175D7C77" wp14:editId="787C8F4F">
            <wp:extent cx="288000" cy="288000"/>
            <wp:effectExtent l="0" t="0" r="0" b="0"/>
            <wp:docPr id="1959117800" name="image5.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red and white logo&#10;&#10;Description automatically generated with low confidence"/>
                    <pic:cNvPicPr preferRelativeResize="0"/>
                  </pic:nvPicPr>
                  <pic:blipFill>
                    <a:blip r:embed="rId16"/>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5D92BEBC" wp14:editId="61AC2802">
            <wp:extent cx="288000" cy="288000"/>
            <wp:effectExtent l="0" t="0" r="0" b="0"/>
            <wp:docPr id="1959117802" name="image2.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red and white logo&#10;&#10;Description automatically generated with low confidence"/>
                    <pic:cNvPicPr preferRelativeResize="0"/>
                  </pic:nvPicPr>
                  <pic:blipFill>
                    <a:blip r:embed="rId17"/>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2487BC48" wp14:editId="064ECAAF">
            <wp:extent cx="288000" cy="288000"/>
            <wp:effectExtent l="0" t="0" r="0" b="0"/>
            <wp:docPr id="1959117801" name="image1.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red and white logo&#10;&#10;Description automatically generated with low confidence"/>
                    <pic:cNvPicPr preferRelativeResize="0"/>
                  </pic:nvPicPr>
                  <pic:blipFill>
                    <a:blip r:embed="rId18"/>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17C25BB7" wp14:editId="1645418B">
            <wp:extent cx="288000" cy="288000"/>
            <wp:effectExtent l="0" t="0" r="0" b="0"/>
            <wp:docPr id="1959117797" name="image4.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red and white logo&#10;&#10;Description automatically generated with low confidence"/>
                    <pic:cNvPicPr preferRelativeResize="0"/>
                  </pic:nvPicPr>
                  <pic:blipFill>
                    <a:blip r:embed="rId19"/>
                    <a:srcRect/>
                    <a:stretch>
                      <a:fillRect/>
                    </a:stretch>
                  </pic:blipFill>
                  <pic:spPr>
                    <a:xfrm>
                      <a:off x="0" y="0"/>
                      <a:ext cx="288000" cy="288000"/>
                    </a:xfrm>
                    <a:prstGeom prst="rect">
                      <a:avLst/>
                    </a:prstGeom>
                    <a:ln/>
                  </pic:spPr>
                </pic:pic>
              </a:graphicData>
            </a:graphic>
          </wp:inline>
        </w:drawing>
      </w:r>
    </w:p>
    <w:sectPr w:rsidR="00A67910" w:rsidRPr="008F3104" w:rsidSect="008910F1">
      <w:footerReference w:type="default" r:id="rId20"/>
      <w:pgSz w:w="11906" w:h="16838"/>
      <w:pgMar w:top="1440" w:right="1080" w:bottom="1440" w:left="108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A06C" w14:textId="77777777" w:rsidR="00A133E8" w:rsidRDefault="00A133E8">
      <w:r>
        <w:separator/>
      </w:r>
    </w:p>
  </w:endnote>
  <w:endnote w:type="continuationSeparator" w:id="0">
    <w:p w14:paraId="707BB4EE" w14:textId="77777777" w:rsidR="00A133E8" w:rsidRDefault="00A1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Pro-Regular">
    <w:altName w:val="Calibri"/>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4416" w14:textId="77777777" w:rsidR="00DD19CB" w:rsidRDefault="00CE6652">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8240" behindDoc="0" locked="0" layoutInCell="1" hidden="0" allowOverlap="1" wp14:anchorId="43CB0FF9" wp14:editId="60309C3F">
              <wp:simplePos x="0" y="0"/>
              <wp:positionH relativeFrom="column">
                <wp:posOffset>-939799</wp:posOffset>
              </wp:positionH>
              <wp:positionV relativeFrom="paragraph">
                <wp:posOffset>723900</wp:posOffset>
              </wp:positionV>
              <wp:extent cx="5791200" cy="1346200"/>
              <wp:effectExtent l="0" t="0" r="0" b="0"/>
              <wp:wrapNone/>
              <wp:docPr id="1959117796" name="Rectangle 1959117796"/>
              <wp:cNvGraphicFramePr/>
              <a:graphic xmlns:a="http://schemas.openxmlformats.org/drawingml/2006/main">
                <a:graphicData uri="http://schemas.microsoft.com/office/word/2010/wordprocessingShape">
                  <wps:wsp>
                    <wps:cNvSpPr/>
                    <wps:spPr>
                      <a:xfrm>
                        <a:off x="2456750" y="3113250"/>
                        <a:ext cx="5778500" cy="1333500"/>
                      </a:xfrm>
                      <a:prstGeom prst="rect">
                        <a:avLst/>
                      </a:prstGeom>
                      <a:solidFill>
                        <a:schemeClr val="accent1"/>
                      </a:solidFill>
                      <a:ln w="12700" cap="flat" cmpd="sng">
                        <a:solidFill>
                          <a:srgbClr val="1C3052"/>
                        </a:solidFill>
                        <a:prstDash val="solid"/>
                        <a:miter lim="800000"/>
                        <a:headEnd type="none" w="sm" len="sm"/>
                        <a:tailEnd type="none" w="sm" len="sm"/>
                      </a:ln>
                    </wps:spPr>
                    <wps:txbx>
                      <w:txbxContent>
                        <w:p w14:paraId="43E70018" w14:textId="77777777" w:rsidR="00DD19CB" w:rsidRDefault="00DD19CB">
                          <w:pPr>
                            <w:textDirection w:val="btLr"/>
                          </w:pPr>
                        </w:p>
                      </w:txbxContent>
                    </wps:txbx>
                    <wps:bodyPr spcFirstLastPara="1" wrap="square" lIns="91425" tIns="91425" rIns="91425" bIns="91425" anchor="ctr" anchorCtr="0">
                      <a:noAutofit/>
                    </wps:bodyPr>
                  </wps:wsp>
                </a:graphicData>
              </a:graphic>
            </wp:anchor>
          </w:drawing>
        </mc:Choice>
        <mc:Fallback>
          <w:pict>
            <v:rect w14:anchorId="43CB0FF9" id="Rectangle 1959117796" o:spid="_x0000_s1026" style="position:absolute;margin-left:-74pt;margin-top:57pt;width:456pt;height:10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" fillcolor="#4472c4 [3204]" strokecolor="#1c3052" strokeweight="1pt">
              <v:stroke startarrowwidth="narrow" startarrowlength="short" endarrowwidth="narrow" endarrowlength="short"/>
              <v:textbox inset="2.53958mm,2.53958mm,2.53958mm,2.53958mm">
                <w:txbxContent>
                  <w:p w14:paraId="43E70018" w14:textId="77777777" w:rsidR="00DD19CB" w:rsidRDefault="00DD19C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B442" w14:textId="77777777" w:rsidR="00A133E8" w:rsidRDefault="00A133E8">
      <w:r>
        <w:separator/>
      </w:r>
    </w:p>
  </w:footnote>
  <w:footnote w:type="continuationSeparator" w:id="0">
    <w:p w14:paraId="09ED3B72" w14:textId="77777777" w:rsidR="00A133E8" w:rsidRDefault="00A13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5A51"/>
    <w:multiLevelType w:val="hybridMultilevel"/>
    <w:tmpl w:val="FAC64B8C"/>
    <w:lvl w:ilvl="0" w:tplc="0DC22662">
      <w:start w:val="1"/>
      <w:numFmt w:val="bullet"/>
      <w:lvlText w:val=""/>
      <w:lvlJc w:val="left"/>
      <w:pPr>
        <w:ind w:left="420" w:hanging="360"/>
      </w:pPr>
      <w:rPr>
        <w:rFonts w:ascii="Symbol" w:eastAsia="Calibr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16394D4F"/>
    <w:multiLevelType w:val="hybridMultilevel"/>
    <w:tmpl w:val="18C22D36"/>
    <w:lvl w:ilvl="0" w:tplc="5D0E3AB2">
      <w:start w:val="2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A355C3"/>
    <w:multiLevelType w:val="hybridMultilevel"/>
    <w:tmpl w:val="7A8CD5CE"/>
    <w:lvl w:ilvl="0" w:tplc="98D475F4">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D9280D"/>
    <w:multiLevelType w:val="hybridMultilevel"/>
    <w:tmpl w:val="2DA0E11A"/>
    <w:lvl w:ilvl="0" w:tplc="348A22E6">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A53CC"/>
    <w:multiLevelType w:val="hybridMultilevel"/>
    <w:tmpl w:val="0A64100E"/>
    <w:lvl w:ilvl="0" w:tplc="BB94AAB2">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5798250">
    <w:abstractNumId w:val="2"/>
  </w:num>
  <w:num w:numId="2" w16cid:durableId="163132182">
    <w:abstractNumId w:val="3"/>
  </w:num>
  <w:num w:numId="3" w16cid:durableId="175703209">
    <w:abstractNumId w:val="0"/>
  </w:num>
  <w:num w:numId="4" w16cid:durableId="739640115">
    <w:abstractNumId w:val="4"/>
  </w:num>
  <w:num w:numId="5" w16cid:durableId="21249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CB"/>
    <w:rsid w:val="000061DC"/>
    <w:rsid w:val="00013D15"/>
    <w:rsid w:val="00024D72"/>
    <w:rsid w:val="00027E53"/>
    <w:rsid w:val="000351BB"/>
    <w:rsid w:val="00043FEB"/>
    <w:rsid w:val="00047A97"/>
    <w:rsid w:val="00050053"/>
    <w:rsid w:val="00051307"/>
    <w:rsid w:val="00062805"/>
    <w:rsid w:val="000774A4"/>
    <w:rsid w:val="000779CA"/>
    <w:rsid w:val="000D2277"/>
    <w:rsid w:val="000D6F92"/>
    <w:rsid w:val="000E4ED6"/>
    <w:rsid w:val="000E57D4"/>
    <w:rsid w:val="000E62B4"/>
    <w:rsid w:val="000F549A"/>
    <w:rsid w:val="001010BD"/>
    <w:rsid w:val="0010246D"/>
    <w:rsid w:val="00106B78"/>
    <w:rsid w:val="001312B5"/>
    <w:rsid w:val="00135977"/>
    <w:rsid w:val="001359AA"/>
    <w:rsid w:val="00164DFA"/>
    <w:rsid w:val="00171329"/>
    <w:rsid w:val="0018016D"/>
    <w:rsid w:val="00181B5C"/>
    <w:rsid w:val="00193140"/>
    <w:rsid w:val="001A1D60"/>
    <w:rsid w:val="001A7E1E"/>
    <w:rsid w:val="001B7C5F"/>
    <w:rsid w:val="001C0E5D"/>
    <w:rsid w:val="001C3731"/>
    <w:rsid w:val="001D481D"/>
    <w:rsid w:val="001E22B1"/>
    <w:rsid w:val="001E355E"/>
    <w:rsid w:val="001F59F7"/>
    <w:rsid w:val="002003ED"/>
    <w:rsid w:val="0020191F"/>
    <w:rsid w:val="00203921"/>
    <w:rsid w:val="00215F63"/>
    <w:rsid w:val="00217B63"/>
    <w:rsid w:val="00236D4A"/>
    <w:rsid w:val="002435E2"/>
    <w:rsid w:val="00250F96"/>
    <w:rsid w:val="002661EF"/>
    <w:rsid w:val="00280DBE"/>
    <w:rsid w:val="00284525"/>
    <w:rsid w:val="002A1293"/>
    <w:rsid w:val="002B7D40"/>
    <w:rsid w:val="002C107A"/>
    <w:rsid w:val="002C5A13"/>
    <w:rsid w:val="002C76ED"/>
    <w:rsid w:val="002D3856"/>
    <w:rsid w:val="002D3A76"/>
    <w:rsid w:val="002F581E"/>
    <w:rsid w:val="00300F4F"/>
    <w:rsid w:val="003013C2"/>
    <w:rsid w:val="00313247"/>
    <w:rsid w:val="003276DB"/>
    <w:rsid w:val="003354FD"/>
    <w:rsid w:val="00367557"/>
    <w:rsid w:val="0038009B"/>
    <w:rsid w:val="00390B6E"/>
    <w:rsid w:val="003B61FA"/>
    <w:rsid w:val="003E173A"/>
    <w:rsid w:val="003F1221"/>
    <w:rsid w:val="003F3728"/>
    <w:rsid w:val="00416C4C"/>
    <w:rsid w:val="004341D6"/>
    <w:rsid w:val="00436821"/>
    <w:rsid w:val="00462172"/>
    <w:rsid w:val="0046342C"/>
    <w:rsid w:val="004648C3"/>
    <w:rsid w:val="00480AF2"/>
    <w:rsid w:val="004845BF"/>
    <w:rsid w:val="0048502D"/>
    <w:rsid w:val="0048699D"/>
    <w:rsid w:val="00491039"/>
    <w:rsid w:val="00494EA4"/>
    <w:rsid w:val="00496B39"/>
    <w:rsid w:val="004B5BFF"/>
    <w:rsid w:val="004B66B2"/>
    <w:rsid w:val="004C4F17"/>
    <w:rsid w:val="004C5518"/>
    <w:rsid w:val="004D230E"/>
    <w:rsid w:val="004D6545"/>
    <w:rsid w:val="004E16EF"/>
    <w:rsid w:val="004F238C"/>
    <w:rsid w:val="005032F7"/>
    <w:rsid w:val="005204CE"/>
    <w:rsid w:val="0052382E"/>
    <w:rsid w:val="00545201"/>
    <w:rsid w:val="00565157"/>
    <w:rsid w:val="00566956"/>
    <w:rsid w:val="00582C20"/>
    <w:rsid w:val="00592CEA"/>
    <w:rsid w:val="00597588"/>
    <w:rsid w:val="005A0FD5"/>
    <w:rsid w:val="005B2C5E"/>
    <w:rsid w:val="005C05C5"/>
    <w:rsid w:val="005C29E8"/>
    <w:rsid w:val="005D0F7E"/>
    <w:rsid w:val="005F2F02"/>
    <w:rsid w:val="006132BA"/>
    <w:rsid w:val="006309B2"/>
    <w:rsid w:val="0063187F"/>
    <w:rsid w:val="00644278"/>
    <w:rsid w:val="00650D37"/>
    <w:rsid w:val="00652307"/>
    <w:rsid w:val="00652970"/>
    <w:rsid w:val="00654070"/>
    <w:rsid w:val="00657F23"/>
    <w:rsid w:val="00662D8C"/>
    <w:rsid w:val="00667983"/>
    <w:rsid w:val="00672BFA"/>
    <w:rsid w:val="00685211"/>
    <w:rsid w:val="00693307"/>
    <w:rsid w:val="006A2D42"/>
    <w:rsid w:val="006A3BE5"/>
    <w:rsid w:val="006B0AB3"/>
    <w:rsid w:val="006B151C"/>
    <w:rsid w:val="006E4D58"/>
    <w:rsid w:val="006E5801"/>
    <w:rsid w:val="006E60B6"/>
    <w:rsid w:val="006F4C1B"/>
    <w:rsid w:val="006F7C0A"/>
    <w:rsid w:val="00706D16"/>
    <w:rsid w:val="00712745"/>
    <w:rsid w:val="00714E99"/>
    <w:rsid w:val="007222A0"/>
    <w:rsid w:val="00724C0D"/>
    <w:rsid w:val="00730FC0"/>
    <w:rsid w:val="00733788"/>
    <w:rsid w:val="00737D91"/>
    <w:rsid w:val="00744300"/>
    <w:rsid w:val="007745FA"/>
    <w:rsid w:val="007814BA"/>
    <w:rsid w:val="007A386D"/>
    <w:rsid w:val="007A688E"/>
    <w:rsid w:val="007D6BFA"/>
    <w:rsid w:val="007E1387"/>
    <w:rsid w:val="007F703B"/>
    <w:rsid w:val="00806302"/>
    <w:rsid w:val="00814BC4"/>
    <w:rsid w:val="0082448B"/>
    <w:rsid w:val="008275F7"/>
    <w:rsid w:val="00836C00"/>
    <w:rsid w:val="008401E6"/>
    <w:rsid w:val="00846329"/>
    <w:rsid w:val="00855F67"/>
    <w:rsid w:val="008644E4"/>
    <w:rsid w:val="00880E26"/>
    <w:rsid w:val="00884C96"/>
    <w:rsid w:val="00887E66"/>
    <w:rsid w:val="008910F1"/>
    <w:rsid w:val="008924D3"/>
    <w:rsid w:val="008A00AF"/>
    <w:rsid w:val="008C1B07"/>
    <w:rsid w:val="008C6D8B"/>
    <w:rsid w:val="008E753B"/>
    <w:rsid w:val="008F3104"/>
    <w:rsid w:val="00907931"/>
    <w:rsid w:val="00935FF2"/>
    <w:rsid w:val="00943550"/>
    <w:rsid w:val="0094415E"/>
    <w:rsid w:val="00960AB5"/>
    <w:rsid w:val="0097064E"/>
    <w:rsid w:val="009A0030"/>
    <w:rsid w:val="009A72A3"/>
    <w:rsid w:val="009B2A52"/>
    <w:rsid w:val="009B523F"/>
    <w:rsid w:val="009C0354"/>
    <w:rsid w:val="009D0BDF"/>
    <w:rsid w:val="009D75D0"/>
    <w:rsid w:val="009E2D9E"/>
    <w:rsid w:val="009F7C4F"/>
    <w:rsid w:val="00A133E8"/>
    <w:rsid w:val="00A239DF"/>
    <w:rsid w:val="00A27D7A"/>
    <w:rsid w:val="00A53BA4"/>
    <w:rsid w:val="00A644E3"/>
    <w:rsid w:val="00A67910"/>
    <w:rsid w:val="00A93D81"/>
    <w:rsid w:val="00AA1DEA"/>
    <w:rsid w:val="00AA3B0C"/>
    <w:rsid w:val="00AA66AA"/>
    <w:rsid w:val="00AC49C8"/>
    <w:rsid w:val="00AE0EE4"/>
    <w:rsid w:val="00AF7044"/>
    <w:rsid w:val="00B0355A"/>
    <w:rsid w:val="00B05806"/>
    <w:rsid w:val="00B141A5"/>
    <w:rsid w:val="00B20FAE"/>
    <w:rsid w:val="00B22BF3"/>
    <w:rsid w:val="00B600E0"/>
    <w:rsid w:val="00B660F5"/>
    <w:rsid w:val="00B846F5"/>
    <w:rsid w:val="00B97EC9"/>
    <w:rsid w:val="00BA35DD"/>
    <w:rsid w:val="00BA5AFB"/>
    <w:rsid w:val="00BA71B5"/>
    <w:rsid w:val="00BC0DB1"/>
    <w:rsid w:val="00BC61CA"/>
    <w:rsid w:val="00BD3C08"/>
    <w:rsid w:val="00BE5833"/>
    <w:rsid w:val="00BF39FA"/>
    <w:rsid w:val="00BF789B"/>
    <w:rsid w:val="00C044BD"/>
    <w:rsid w:val="00C25BCC"/>
    <w:rsid w:val="00C33547"/>
    <w:rsid w:val="00C368F7"/>
    <w:rsid w:val="00C55537"/>
    <w:rsid w:val="00C557AE"/>
    <w:rsid w:val="00C55D77"/>
    <w:rsid w:val="00C95184"/>
    <w:rsid w:val="00CB0368"/>
    <w:rsid w:val="00CB6199"/>
    <w:rsid w:val="00CC21BE"/>
    <w:rsid w:val="00CD3B34"/>
    <w:rsid w:val="00CD4AF0"/>
    <w:rsid w:val="00CD4AF9"/>
    <w:rsid w:val="00CE09A9"/>
    <w:rsid w:val="00CE187B"/>
    <w:rsid w:val="00CE50AA"/>
    <w:rsid w:val="00CE6652"/>
    <w:rsid w:val="00CF0AB6"/>
    <w:rsid w:val="00CF756A"/>
    <w:rsid w:val="00D13B65"/>
    <w:rsid w:val="00D15AA7"/>
    <w:rsid w:val="00D2033F"/>
    <w:rsid w:val="00D44C7C"/>
    <w:rsid w:val="00D6508B"/>
    <w:rsid w:val="00D762F4"/>
    <w:rsid w:val="00D91348"/>
    <w:rsid w:val="00D92A0F"/>
    <w:rsid w:val="00D94C63"/>
    <w:rsid w:val="00DA5E93"/>
    <w:rsid w:val="00DA5F42"/>
    <w:rsid w:val="00DA685D"/>
    <w:rsid w:val="00DB6B36"/>
    <w:rsid w:val="00DB7E18"/>
    <w:rsid w:val="00DC3DBC"/>
    <w:rsid w:val="00DC7788"/>
    <w:rsid w:val="00DD19CB"/>
    <w:rsid w:val="00DD30C6"/>
    <w:rsid w:val="00DD47CD"/>
    <w:rsid w:val="00DE0F32"/>
    <w:rsid w:val="00DF53EF"/>
    <w:rsid w:val="00DF5A09"/>
    <w:rsid w:val="00E052B7"/>
    <w:rsid w:val="00E0583A"/>
    <w:rsid w:val="00E079C9"/>
    <w:rsid w:val="00E10DCF"/>
    <w:rsid w:val="00E11B43"/>
    <w:rsid w:val="00E47AA3"/>
    <w:rsid w:val="00E5538D"/>
    <w:rsid w:val="00E71315"/>
    <w:rsid w:val="00E75CE8"/>
    <w:rsid w:val="00E8453F"/>
    <w:rsid w:val="00E94229"/>
    <w:rsid w:val="00EA3BBE"/>
    <w:rsid w:val="00EA694B"/>
    <w:rsid w:val="00EA763A"/>
    <w:rsid w:val="00EC1785"/>
    <w:rsid w:val="00EC4863"/>
    <w:rsid w:val="00EC6326"/>
    <w:rsid w:val="00ED15F3"/>
    <w:rsid w:val="00EF1120"/>
    <w:rsid w:val="00EF3EAD"/>
    <w:rsid w:val="00F0428B"/>
    <w:rsid w:val="00F10CB2"/>
    <w:rsid w:val="00F149C7"/>
    <w:rsid w:val="00F20D17"/>
    <w:rsid w:val="00F32FA3"/>
    <w:rsid w:val="00F4727F"/>
    <w:rsid w:val="00F57668"/>
    <w:rsid w:val="00F745F7"/>
    <w:rsid w:val="00F836A2"/>
    <w:rsid w:val="00F9611C"/>
    <w:rsid w:val="00FA50BD"/>
    <w:rsid w:val="00FA5B99"/>
    <w:rsid w:val="00FB02A8"/>
    <w:rsid w:val="00FB2634"/>
    <w:rsid w:val="00FC2CAB"/>
    <w:rsid w:val="00FD3EBC"/>
    <w:rsid w:val="00FE09B0"/>
    <w:rsid w:val="00FE373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1BBAC"/>
  <w15:docId w15:val="{822EF14A-F6F5-49CC-8039-F2E9DC4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E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ED0B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ED0B6E"/>
    <w:rPr>
      <w:color w:val="0563C1" w:themeColor="hyperlink"/>
      <w:u w:val="single"/>
    </w:rPr>
  </w:style>
  <w:style w:type="character" w:styleId="UnresolvedMention">
    <w:name w:val="Unresolved Mention"/>
    <w:basedOn w:val="DefaultParagraphFont"/>
    <w:uiPriority w:val="99"/>
    <w:semiHidden/>
    <w:unhideWhenUsed/>
    <w:rsid w:val="00ED0B6E"/>
    <w:rPr>
      <w:color w:val="605E5C"/>
      <w:shd w:val="clear" w:color="auto" w:fill="E1DFDD"/>
    </w:rPr>
  </w:style>
  <w:style w:type="paragraph" w:styleId="Header">
    <w:name w:val="header"/>
    <w:basedOn w:val="Normal"/>
    <w:link w:val="HeaderChar"/>
    <w:uiPriority w:val="99"/>
    <w:unhideWhenUsed/>
    <w:rsid w:val="00C17E77"/>
    <w:pPr>
      <w:tabs>
        <w:tab w:val="center" w:pos="4513"/>
        <w:tab w:val="right" w:pos="9026"/>
      </w:tabs>
    </w:pPr>
  </w:style>
  <w:style w:type="character" w:customStyle="1" w:styleId="HeaderChar">
    <w:name w:val="Header Char"/>
    <w:basedOn w:val="DefaultParagraphFont"/>
    <w:link w:val="Header"/>
    <w:uiPriority w:val="99"/>
    <w:rsid w:val="00C17E77"/>
  </w:style>
  <w:style w:type="paragraph" w:styleId="Footer">
    <w:name w:val="footer"/>
    <w:basedOn w:val="Normal"/>
    <w:link w:val="FooterChar"/>
    <w:uiPriority w:val="99"/>
    <w:unhideWhenUsed/>
    <w:rsid w:val="00C17E77"/>
    <w:pPr>
      <w:tabs>
        <w:tab w:val="center" w:pos="4513"/>
        <w:tab w:val="right" w:pos="9026"/>
      </w:tabs>
    </w:pPr>
  </w:style>
  <w:style w:type="character" w:customStyle="1" w:styleId="FooterChar">
    <w:name w:val="Footer Char"/>
    <w:basedOn w:val="DefaultParagraphFont"/>
    <w:link w:val="Footer"/>
    <w:uiPriority w:val="99"/>
    <w:rsid w:val="00C17E77"/>
  </w:style>
  <w:style w:type="paragraph" w:styleId="NoSpacing">
    <w:name w:val="No Spacing"/>
    <w:uiPriority w:val="1"/>
    <w:qFormat/>
    <w:rsid w:val="00C17E77"/>
  </w:style>
  <w:style w:type="character" w:customStyle="1" w:styleId="Heading1Char">
    <w:name w:val="Heading 1 Char"/>
    <w:basedOn w:val="DefaultParagraphFont"/>
    <w:link w:val="Heading1"/>
    <w:uiPriority w:val="9"/>
    <w:rsid w:val="00C17E77"/>
    <w:rPr>
      <w:rFonts w:asciiTheme="majorHAnsi" w:eastAsiaTheme="majorEastAsia" w:hAnsiTheme="majorHAnsi" w:cstheme="majorBidi"/>
      <w:color w:val="2F5496" w:themeColor="accent1" w:themeShade="BF"/>
      <w:sz w:val="32"/>
      <w:szCs w:val="32"/>
    </w:rPr>
  </w:style>
  <w:style w:type="character" w:customStyle="1" w:styleId="contentpasted0">
    <w:name w:val="contentpasted0"/>
    <w:basedOn w:val="DefaultParagraphFont"/>
    <w:rsid w:val="000753A8"/>
  </w:style>
  <w:style w:type="character" w:customStyle="1" w:styleId="white-space-pre">
    <w:name w:val="white-space-pre"/>
    <w:basedOn w:val="DefaultParagraphFont"/>
    <w:rsid w:val="00523CF9"/>
  </w:style>
  <w:style w:type="paragraph" w:styleId="Revision">
    <w:name w:val="Revision"/>
    <w:hidden/>
    <w:uiPriority w:val="99"/>
    <w:semiHidden/>
    <w:rsid w:val="00164D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66B2"/>
    <w:pPr>
      <w:ind w:left="720"/>
      <w:contextualSpacing/>
    </w:pPr>
  </w:style>
  <w:style w:type="paragraph" w:styleId="Date">
    <w:name w:val="Date"/>
    <w:basedOn w:val="Normal"/>
    <w:next w:val="Normal"/>
    <w:link w:val="DateChar"/>
    <w:uiPriority w:val="99"/>
    <w:semiHidden/>
    <w:unhideWhenUsed/>
    <w:rsid w:val="008910F1"/>
  </w:style>
  <w:style w:type="character" w:customStyle="1" w:styleId="DateChar">
    <w:name w:val="Date Char"/>
    <w:basedOn w:val="DefaultParagraphFont"/>
    <w:link w:val="Date"/>
    <w:uiPriority w:val="99"/>
    <w:semiHidden/>
    <w:rsid w:val="008910F1"/>
  </w:style>
  <w:style w:type="paragraph" w:styleId="NormalWeb">
    <w:name w:val="Normal (Web)"/>
    <w:basedOn w:val="Normal"/>
    <w:uiPriority w:val="99"/>
    <w:unhideWhenUsed/>
    <w:rsid w:val="008F3104"/>
    <w:pPr>
      <w:spacing w:before="100" w:beforeAutospacing="1" w:after="100" w:afterAutospacing="1"/>
    </w:pPr>
    <w:rPr>
      <w:rFonts w:ascii="Times New Roman" w:eastAsia="Times New Roman" w:hAnsi="Times New Roman" w:cs="Times New Roman"/>
      <w:lang w:eastAsia="zh-CN" w:bidi="th-TH"/>
    </w:rPr>
  </w:style>
  <w:style w:type="character" w:styleId="Strong">
    <w:name w:val="Strong"/>
    <w:basedOn w:val="DefaultParagraphFont"/>
    <w:uiPriority w:val="22"/>
    <w:qFormat/>
    <w:rsid w:val="008F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25541">
      <w:bodyDiv w:val="1"/>
      <w:marLeft w:val="0"/>
      <w:marRight w:val="0"/>
      <w:marTop w:val="0"/>
      <w:marBottom w:val="0"/>
      <w:divBdr>
        <w:top w:val="none" w:sz="0" w:space="0" w:color="auto"/>
        <w:left w:val="none" w:sz="0" w:space="0" w:color="auto"/>
        <w:bottom w:val="none" w:sz="0" w:space="0" w:color="auto"/>
        <w:right w:val="none" w:sz="0" w:space="0" w:color="auto"/>
      </w:divBdr>
    </w:div>
    <w:div w:id="655305447">
      <w:bodyDiv w:val="1"/>
      <w:marLeft w:val="0"/>
      <w:marRight w:val="0"/>
      <w:marTop w:val="0"/>
      <w:marBottom w:val="0"/>
      <w:divBdr>
        <w:top w:val="none" w:sz="0" w:space="0" w:color="auto"/>
        <w:left w:val="none" w:sz="0" w:space="0" w:color="auto"/>
        <w:bottom w:val="none" w:sz="0" w:space="0" w:color="auto"/>
        <w:right w:val="none" w:sz="0" w:space="0" w:color="auto"/>
      </w:divBdr>
    </w:div>
    <w:div w:id="714164592">
      <w:bodyDiv w:val="1"/>
      <w:marLeft w:val="0"/>
      <w:marRight w:val="0"/>
      <w:marTop w:val="0"/>
      <w:marBottom w:val="0"/>
      <w:divBdr>
        <w:top w:val="none" w:sz="0" w:space="0" w:color="auto"/>
        <w:left w:val="none" w:sz="0" w:space="0" w:color="auto"/>
        <w:bottom w:val="none" w:sz="0" w:space="0" w:color="auto"/>
        <w:right w:val="none" w:sz="0" w:space="0" w:color="auto"/>
      </w:divBdr>
    </w:div>
    <w:div w:id="1328249725">
      <w:bodyDiv w:val="1"/>
      <w:marLeft w:val="0"/>
      <w:marRight w:val="0"/>
      <w:marTop w:val="0"/>
      <w:marBottom w:val="0"/>
      <w:divBdr>
        <w:top w:val="none" w:sz="0" w:space="0" w:color="auto"/>
        <w:left w:val="none" w:sz="0" w:space="0" w:color="auto"/>
        <w:bottom w:val="none" w:sz="0" w:space="0" w:color="auto"/>
        <w:right w:val="none" w:sz="0" w:space="0" w:color="auto"/>
      </w:divBdr>
    </w:div>
    <w:div w:id="1410427468">
      <w:bodyDiv w:val="1"/>
      <w:marLeft w:val="0"/>
      <w:marRight w:val="0"/>
      <w:marTop w:val="0"/>
      <w:marBottom w:val="0"/>
      <w:divBdr>
        <w:top w:val="none" w:sz="0" w:space="0" w:color="auto"/>
        <w:left w:val="none" w:sz="0" w:space="0" w:color="auto"/>
        <w:bottom w:val="none" w:sz="0" w:space="0" w:color="auto"/>
        <w:right w:val="none" w:sz="0" w:space="0" w:color="auto"/>
      </w:divBdr>
    </w:div>
    <w:div w:id="1703508218">
      <w:bodyDiv w:val="1"/>
      <w:marLeft w:val="0"/>
      <w:marRight w:val="0"/>
      <w:marTop w:val="0"/>
      <w:marBottom w:val="0"/>
      <w:divBdr>
        <w:top w:val="none" w:sz="0" w:space="0" w:color="auto"/>
        <w:left w:val="none" w:sz="0" w:space="0" w:color="auto"/>
        <w:bottom w:val="none" w:sz="0" w:space="0" w:color="auto"/>
        <w:right w:val="none" w:sz="0" w:space="0" w:color="auto"/>
      </w:divBdr>
    </w:div>
    <w:div w:id="1940020325">
      <w:bodyDiv w:val="1"/>
      <w:marLeft w:val="0"/>
      <w:marRight w:val="0"/>
      <w:marTop w:val="0"/>
      <w:marBottom w:val="0"/>
      <w:divBdr>
        <w:top w:val="none" w:sz="0" w:space="0" w:color="auto"/>
        <w:left w:val="none" w:sz="0" w:space="0" w:color="auto"/>
        <w:bottom w:val="none" w:sz="0" w:space="0" w:color="auto"/>
        <w:right w:val="none" w:sz="0" w:space="0" w:color="auto"/>
      </w:divBdr>
    </w:div>
    <w:div w:id="212515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rive.google.com/drive/folders/13LtY_6-t1L2BBa4XZ_bUvP5tG076IsjA?usp=sharing"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3LtY_6-t1L2BBa4XZ_bUvP5tG076IsjA?usp=sharing" TargetMode="External"/><Relationship Id="rId5" Type="http://schemas.openxmlformats.org/officeDocument/2006/relationships/settings" Target="settings.xml"/><Relationship Id="rId15" Type="http://schemas.openxmlformats.org/officeDocument/2006/relationships/hyperlink" Target="http://aremedia.com.au/" TargetMode="External"/><Relationship Id="rId10" Type="http://schemas.openxmlformats.org/officeDocument/2006/relationships/hyperlink" Target="http://www.womensweekly.com.au/walk"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uD3x8/Px9spSjZLdxim7wk/KA==">CgMxLjA4AHIZaWQ6eDhZUVlKbmEwU0VBQUFBQUFBUEpBZw==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266C63-06E4-4F77-A451-D67777DA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Hewett (Whight), Lisa</dc:creator>
  <cp:lastModifiedBy>Marlene Richardson</cp:lastModifiedBy>
  <cp:revision>15</cp:revision>
  <cp:lastPrinted>2024-08-07T00:33:00Z</cp:lastPrinted>
  <dcterms:created xsi:type="dcterms:W3CDTF">2024-08-26T06:26:00Z</dcterms:created>
  <dcterms:modified xsi:type="dcterms:W3CDTF">2024-08-29T23:38:00Z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0x01010059CCDD6D153AF74894E7F6245A797A59</vt:lpwstr>
  </property>
  <property fmtid="{D5CDD505-2E9C-101B-9397-08002B2CF9AE}" pid="3" name="MediaServiceImageTags">
    <vt:lpwstr/>
  </property>
  <property fmtid="{D5CDD505-2E9C-101B-9397-08002B2CF9AE}" pid="4" name="GrammarlyDocumentId">
    <vt:lpwstr>e60bffa2340f518c4aaec4169f1d7032af6fde0846ff65e4190255350a3d09ec</vt:lpwstr>
  </property>
</Properties>
</file>