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5299" w14:textId="2EE0FEB1" w:rsidR="006D3B4F" w:rsidRPr="007615AB" w:rsidRDefault="006D3B4F" w:rsidP="007615AB">
      <w:pPr>
        <w:jc w:val="center"/>
        <w:rPr>
          <w:rFonts w:ascii="Arial" w:hAnsi="Arial" w:cs="Arial"/>
          <w:b/>
          <w:bCs/>
          <w:color w:val="FF0000"/>
          <w:sz w:val="32"/>
          <w:szCs w:val="32"/>
          <w:lang w:val="en-US"/>
        </w:rPr>
      </w:pPr>
      <w:bookmarkStart w:id="0" w:name="_GoBack"/>
      <w:bookmarkEnd w:id="0"/>
      <w:r w:rsidRPr="007615AB">
        <w:rPr>
          <w:rFonts w:ascii="Arial" w:hAnsi="Arial" w:cs="Arial"/>
          <w:b/>
          <w:bCs/>
          <w:color w:val="FF0000"/>
          <w:sz w:val="32"/>
          <w:szCs w:val="32"/>
          <w:lang w:val="en-US"/>
        </w:rPr>
        <w:t>MEDIA ALERT</w:t>
      </w:r>
      <w:r w:rsidR="00DD6CA7">
        <w:rPr>
          <w:rFonts w:ascii="Arial" w:hAnsi="Arial" w:cs="Arial"/>
          <w:b/>
          <w:bCs/>
          <w:color w:val="FF0000"/>
          <w:sz w:val="32"/>
          <w:szCs w:val="32"/>
          <w:lang w:val="en-US"/>
        </w:rPr>
        <w:t xml:space="preserve"> FOR 6 SEPT 2024 </w:t>
      </w:r>
      <w:r w:rsidR="00D95F6B">
        <w:rPr>
          <w:rFonts w:ascii="Arial" w:hAnsi="Arial" w:cs="Arial"/>
          <w:b/>
          <w:bCs/>
          <w:color w:val="FF0000"/>
          <w:sz w:val="32"/>
          <w:szCs w:val="32"/>
          <w:lang w:val="en-US"/>
        </w:rPr>
        <w:t>AT 10.45AM</w:t>
      </w:r>
    </w:p>
    <w:p w14:paraId="16CC7DB8" w14:textId="77777777" w:rsidR="006D3B4F" w:rsidRDefault="006D3B4F" w:rsidP="006D3B4F">
      <w:pPr>
        <w:jc w:val="center"/>
        <w:rPr>
          <w:lang w:val="en-US"/>
        </w:rPr>
      </w:pPr>
      <w:r>
        <w:rPr>
          <w:rFonts w:ascii="Arial" w:hAnsi="Arial" w:cs="Arial"/>
          <w:b/>
          <w:bCs/>
          <w:sz w:val="20"/>
          <w:szCs w:val="20"/>
          <w:lang w:val="en-US"/>
        </w:rPr>
        <w:t> </w:t>
      </w:r>
    </w:p>
    <w:p w14:paraId="3DFFAFEB" w14:textId="5A64D7B6" w:rsidR="006D3B4F" w:rsidRPr="006D3B4F" w:rsidRDefault="006D3B4F" w:rsidP="006D3B4F">
      <w:pPr>
        <w:jc w:val="center"/>
        <w:rPr>
          <w:rFonts w:ascii="Arial" w:hAnsi="Arial" w:cs="Arial"/>
          <w:b/>
          <w:bCs/>
          <w:sz w:val="28"/>
          <w:szCs w:val="28"/>
          <w:lang w:val="en-US"/>
        </w:rPr>
      </w:pPr>
      <w:r w:rsidRPr="006D3B4F">
        <w:rPr>
          <w:rFonts w:ascii="Arial" w:hAnsi="Arial" w:cs="Arial"/>
          <w:b/>
          <w:bCs/>
          <w:sz w:val="28"/>
          <w:szCs w:val="28"/>
          <w:lang w:val="en-US"/>
        </w:rPr>
        <w:t xml:space="preserve">WESLEY (MISSION) LIFEFORCE, LIFELINE AUSTRALIA &amp; SUICIDE PREVENTION AUSTRALIA  </w:t>
      </w:r>
    </w:p>
    <w:p w14:paraId="235DA3E2" w14:textId="77777777" w:rsidR="006D3B4F" w:rsidRDefault="006D3B4F" w:rsidP="006D3B4F">
      <w:pPr>
        <w:jc w:val="center"/>
        <w:rPr>
          <w:b/>
          <w:sz w:val="28"/>
          <w:szCs w:val="28"/>
          <w:lang w:val="en-US"/>
        </w:rPr>
      </w:pPr>
    </w:p>
    <w:p w14:paraId="150CAD6E" w14:textId="329991A1" w:rsidR="006D3B4F" w:rsidRPr="0048674C" w:rsidRDefault="006D3B4F" w:rsidP="006D3B4F">
      <w:pPr>
        <w:jc w:val="center"/>
        <w:rPr>
          <w:b/>
          <w:sz w:val="28"/>
          <w:szCs w:val="28"/>
          <w:lang w:val="en-US"/>
        </w:rPr>
      </w:pPr>
      <w:r>
        <w:rPr>
          <w:b/>
          <w:sz w:val="28"/>
          <w:szCs w:val="28"/>
          <w:lang w:val="en-US"/>
        </w:rPr>
        <w:t>Urgently call</w:t>
      </w:r>
      <w:r w:rsidR="00C64F58">
        <w:rPr>
          <w:b/>
          <w:sz w:val="28"/>
          <w:szCs w:val="28"/>
          <w:lang w:val="en-US"/>
        </w:rPr>
        <w:t xml:space="preserve"> </w:t>
      </w:r>
      <w:r w:rsidR="00386474">
        <w:rPr>
          <w:b/>
          <w:sz w:val="28"/>
          <w:szCs w:val="28"/>
          <w:lang w:val="en-US"/>
        </w:rPr>
        <w:t>AGAIN</w:t>
      </w:r>
      <w:r>
        <w:rPr>
          <w:b/>
          <w:sz w:val="28"/>
          <w:szCs w:val="28"/>
          <w:lang w:val="en-US"/>
        </w:rPr>
        <w:t xml:space="preserve"> for the Govt to release the National Suicide Prevention Strategy as the nation’s psyche weighs heavy  </w:t>
      </w:r>
    </w:p>
    <w:p w14:paraId="22660D62" w14:textId="77777777" w:rsidR="006D3B4F" w:rsidRPr="00E03B7A" w:rsidRDefault="006D3B4F" w:rsidP="006D3B4F">
      <w:pPr>
        <w:jc w:val="center"/>
        <w:rPr>
          <w:sz w:val="22"/>
          <w:szCs w:val="22"/>
          <w:lang w:val="en-US"/>
        </w:rPr>
      </w:pPr>
      <w:r w:rsidRPr="00E03B7A">
        <w:rPr>
          <w:rFonts w:ascii="Arial" w:hAnsi="Arial" w:cs="Arial"/>
          <w:sz w:val="22"/>
          <w:szCs w:val="22"/>
          <w:lang w:val="en-US"/>
        </w:rPr>
        <w:t> </w:t>
      </w:r>
    </w:p>
    <w:p w14:paraId="401C39D3" w14:textId="77777777" w:rsidR="006D3B4F" w:rsidRDefault="006D3B4F" w:rsidP="006D3B4F">
      <w:pPr>
        <w:rPr>
          <w:rFonts w:ascii="Arial" w:hAnsi="Arial" w:cs="Arial"/>
          <w:sz w:val="22"/>
          <w:szCs w:val="22"/>
          <w:lang w:val="en-US"/>
        </w:rPr>
      </w:pPr>
      <w:r w:rsidRPr="00E03B7A">
        <w:rPr>
          <w:rFonts w:ascii="Arial" w:hAnsi="Arial" w:cs="Arial"/>
          <w:b/>
          <w:bCs/>
          <w:sz w:val="22"/>
          <w:szCs w:val="22"/>
          <w:lang w:val="en-US"/>
        </w:rPr>
        <w:t>ABOUT:</w:t>
      </w:r>
      <w:r>
        <w:rPr>
          <w:rFonts w:ascii="Arial" w:hAnsi="Arial" w:cs="Arial"/>
          <w:b/>
          <w:bCs/>
          <w:sz w:val="22"/>
          <w:szCs w:val="22"/>
          <w:lang w:val="en-US"/>
        </w:rPr>
        <w:t xml:space="preserve"> In the lead up to World Suicide Prevention Day </w:t>
      </w:r>
    </w:p>
    <w:p w14:paraId="15E32999" w14:textId="0E8E0D57" w:rsidR="006D3B4F" w:rsidRPr="0048674C" w:rsidRDefault="006D3B4F" w:rsidP="006D3B4F">
      <w:pPr>
        <w:rPr>
          <w:rFonts w:ascii="Arial" w:hAnsi="Arial" w:cs="Arial"/>
          <w:sz w:val="22"/>
          <w:szCs w:val="22"/>
          <w:lang w:val="en-US"/>
        </w:rPr>
      </w:pPr>
      <w:r w:rsidRPr="0048674C">
        <w:rPr>
          <w:sz w:val="22"/>
          <w:szCs w:val="22"/>
        </w:rPr>
        <w:t>With suicide deaths (ABS 2021) at more than 2.5 times the national road toll (3,144 deaths), excessive wait times for mental health supports and the cost of living</w:t>
      </w:r>
      <w:r>
        <w:rPr>
          <w:sz w:val="22"/>
          <w:szCs w:val="22"/>
        </w:rPr>
        <w:t xml:space="preserve"> and housing</w:t>
      </w:r>
      <w:r w:rsidRPr="0048674C">
        <w:rPr>
          <w:sz w:val="22"/>
          <w:szCs w:val="22"/>
        </w:rPr>
        <w:t xml:space="preserve"> crisis taking a toll, </w:t>
      </w:r>
      <w:r w:rsidRPr="0048674C">
        <w:rPr>
          <w:rFonts w:ascii="Arial" w:hAnsi="Arial" w:cs="Arial"/>
          <w:sz w:val="22"/>
          <w:szCs w:val="22"/>
          <w:lang w:val="en-US"/>
        </w:rPr>
        <w:t>Wesley Mission CEO Stu Cameron</w:t>
      </w:r>
      <w:r>
        <w:rPr>
          <w:rFonts w:ascii="Arial" w:hAnsi="Arial" w:cs="Arial"/>
          <w:sz w:val="22"/>
          <w:szCs w:val="22"/>
          <w:lang w:val="en-US"/>
        </w:rPr>
        <w:t>, Lifeline Australia CEO Colin Seery</w:t>
      </w:r>
      <w:r w:rsidRPr="0048674C">
        <w:rPr>
          <w:rFonts w:ascii="Arial" w:hAnsi="Arial" w:cs="Arial"/>
          <w:sz w:val="22"/>
          <w:szCs w:val="22"/>
          <w:lang w:val="en-US"/>
        </w:rPr>
        <w:t xml:space="preserve"> and </w:t>
      </w:r>
      <w:r>
        <w:rPr>
          <w:rFonts w:ascii="Arial" w:hAnsi="Arial" w:cs="Arial"/>
          <w:sz w:val="22"/>
          <w:szCs w:val="22"/>
          <w:lang w:val="en-US"/>
        </w:rPr>
        <w:t xml:space="preserve">Suicide Prevention Australia A/Director Communications and Advocacy Amelia Hew, </w:t>
      </w:r>
      <w:r w:rsidRPr="0048674C">
        <w:rPr>
          <w:rFonts w:ascii="Arial" w:hAnsi="Arial" w:cs="Arial"/>
          <w:sz w:val="22"/>
          <w:szCs w:val="22"/>
          <w:lang w:val="en-US"/>
        </w:rPr>
        <w:t>are calling for an increase in</w:t>
      </w:r>
      <w:r>
        <w:rPr>
          <w:rFonts w:ascii="Arial" w:hAnsi="Arial" w:cs="Arial"/>
          <w:sz w:val="22"/>
          <w:szCs w:val="22"/>
          <w:lang w:val="en-US"/>
        </w:rPr>
        <w:t>,</w:t>
      </w:r>
      <w:r w:rsidRPr="0048674C">
        <w:rPr>
          <w:rFonts w:ascii="Arial" w:hAnsi="Arial" w:cs="Arial"/>
          <w:sz w:val="22"/>
          <w:szCs w:val="22"/>
          <w:lang w:val="en-US"/>
        </w:rPr>
        <w:t xml:space="preserve"> and easier access to</w:t>
      </w:r>
      <w:r>
        <w:rPr>
          <w:rFonts w:ascii="Arial" w:hAnsi="Arial" w:cs="Arial"/>
          <w:sz w:val="22"/>
          <w:szCs w:val="22"/>
          <w:lang w:val="en-US"/>
        </w:rPr>
        <w:t>,</w:t>
      </w:r>
      <w:r w:rsidRPr="0048674C">
        <w:rPr>
          <w:rFonts w:ascii="Arial" w:hAnsi="Arial" w:cs="Arial"/>
          <w:sz w:val="22"/>
          <w:szCs w:val="22"/>
          <w:lang w:val="en-US"/>
        </w:rPr>
        <w:t xml:space="preserve"> suicide prevention services/supports.  </w:t>
      </w:r>
    </w:p>
    <w:p w14:paraId="46BF932C" w14:textId="77777777" w:rsidR="006D3B4F" w:rsidRPr="0048674C" w:rsidRDefault="006D3B4F" w:rsidP="006D3B4F">
      <w:pPr>
        <w:rPr>
          <w:rFonts w:ascii="Arial" w:hAnsi="Arial" w:cs="Arial"/>
          <w:sz w:val="22"/>
          <w:szCs w:val="22"/>
          <w:lang w:val="en-US"/>
        </w:rPr>
      </w:pPr>
    </w:p>
    <w:p w14:paraId="3E7DC87D" w14:textId="6380833B" w:rsidR="006D3B4F" w:rsidRPr="0048674C" w:rsidRDefault="00C64F58" w:rsidP="006D3B4F">
      <w:pPr>
        <w:rPr>
          <w:rFonts w:eastAsia="Times New Roman" w:cs="Arial"/>
          <w:sz w:val="22"/>
          <w:szCs w:val="22"/>
        </w:rPr>
      </w:pPr>
      <w:r>
        <w:rPr>
          <w:rFonts w:cstheme="minorHAnsi"/>
          <w:sz w:val="22"/>
          <w:szCs w:val="22"/>
        </w:rPr>
        <w:t xml:space="preserve">Wesley Mission </w:t>
      </w:r>
      <w:r w:rsidR="006D3B4F" w:rsidRPr="0048674C">
        <w:rPr>
          <w:rFonts w:cstheme="minorHAnsi"/>
          <w:sz w:val="22"/>
          <w:szCs w:val="22"/>
        </w:rPr>
        <w:t xml:space="preserve">will </w:t>
      </w:r>
      <w:r w:rsidR="006D3B4F">
        <w:rPr>
          <w:rFonts w:cstheme="minorHAnsi"/>
          <w:sz w:val="22"/>
          <w:szCs w:val="22"/>
        </w:rPr>
        <w:t xml:space="preserve">highlight </w:t>
      </w:r>
      <w:r w:rsidR="006D3B4F" w:rsidRPr="0048674C">
        <w:rPr>
          <w:rFonts w:cstheme="minorHAnsi"/>
          <w:sz w:val="22"/>
          <w:szCs w:val="22"/>
        </w:rPr>
        <w:t xml:space="preserve">that </w:t>
      </w:r>
      <w:r w:rsidR="006D3B4F" w:rsidRPr="0048674C">
        <w:rPr>
          <w:rFonts w:eastAsia="Times New Roman" w:cs="Arial"/>
          <w:sz w:val="22"/>
          <w:szCs w:val="22"/>
        </w:rPr>
        <w:t>half of all people who die by suicide have not connected with the health system and have a level of psychosocial disconnection, making</w:t>
      </w:r>
      <w:r w:rsidR="006D3B4F">
        <w:rPr>
          <w:rFonts w:eastAsia="Times New Roman" w:cs="Arial"/>
          <w:sz w:val="22"/>
          <w:szCs w:val="22"/>
        </w:rPr>
        <w:t xml:space="preserve"> </w:t>
      </w:r>
      <w:r w:rsidR="006D3B4F" w:rsidRPr="0048674C">
        <w:rPr>
          <w:rFonts w:eastAsia="Times New Roman" w:cs="Arial"/>
          <w:sz w:val="22"/>
          <w:szCs w:val="22"/>
        </w:rPr>
        <w:t xml:space="preserve">suicide prevention a shared responsibility across the community, including families and friends, professional groups, government and non-government agencies.  </w:t>
      </w:r>
    </w:p>
    <w:p w14:paraId="7A814484" w14:textId="72901EAF" w:rsidR="006D3B4F" w:rsidRDefault="006D3B4F" w:rsidP="006D3B4F">
      <w:pPr>
        <w:rPr>
          <w:rFonts w:ascii="Arial" w:hAnsi="Arial" w:cs="Arial"/>
          <w:sz w:val="22"/>
          <w:szCs w:val="22"/>
          <w:lang w:val="en-US"/>
        </w:rPr>
      </w:pPr>
    </w:p>
    <w:p w14:paraId="54F5EEDF" w14:textId="6FFF4DA1" w:rsidR="00097C43" w:rsidRPr="00097C43" w:rsidRDefault="00801D8C" w:rsidP="00097C43">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Lifeline Australia will</w:t>
      </w:r>
      <w:r w:rsidR="00386474">
        <w:rPr>
          <w:rFonts w:asciiTheme="minorHAnsi" w:hAnsiTheme="minorHAnsi" w:cstheme="minorHAnsi"/>
          <w:sz w:val="22"/>
          <w:szCs w:val="22"/>
        </w:rPr>
        <w:t xml:space="preserve"> give a high-level snapshot of the national psyche</w:t>
      </w:r>
      <w:r>
        <w:rPr>
          <w:rFonts w:asciiTheme="minorHAnsi" w:hAnsiTheme="minorHAnsi" w:cstheme="minorHAnsi"/>
          <w:sz w:val="22"/>
          <w:szCs w:val="22"/>
        </w:rPr>
        <w:t xml:space="preserve"> highlight</w:t>
      </w:r>
      <w:r w:rsidR="00386474">
        <w:rPr>
          <w:rFonts w:asciiTheme="minorHAnsi" w:hAnsiTheme="minorHAnsi" w:cstheme="minorHAnsi"/>
          <w:sz w:val="22"/>
          <w:szCs w:val="22"/>
        </w:rPr>
        <w:t>ing</w:t>
      </w:r>
      <w:r>
        <w:rPr>
          <w:rFonts w:asciiTheme="minorHAnsi" w:hAnsiTheme="minorHAnsi" w:cstheme="minorHAnsi"/>
          <w:sz w:val="22"/>
          <w:szCs w:val="22"/>
        </w:rPr>
        <w:t xml:space="preserve"> d</w:t>
      </w:r>
      <w:r w:rsidR="00097C43" w:rsidRPr="00097C43">
        <w:rPr>
          <w:rFonts w:asciiTheme="minorHAnsi" w:hAnsiTheme="minorHAnsi" w:cstheme="minorHAnsi"/>
          <w:sz w:val="22"/>
          <w:szCs w:val="22"/>
        </w:rPr>
        <w:t xml:space="preserve">ata </w:t>
      </w:r>
      <w:r w:rsidR="00386474">
        <w:rPr>
          <w:rFonts w:asciiTheme="minorHAnsi" w:hAnsiTheme="minorHAnsi" w:cstheme="minorHAnsi"/>
          <w:sz w:val="22"/>
          <w:szCs w:val="22"/>
        </w:rPr>
        <w:t xml:space="preserve">that shows </w:t>
      </w:r>
      <w:r w:rsidR="006F476B">
        <w:rPr>
          <w:rFonts w:asciiTheme="minorHAnsi" w:hAnsiTheme="minorHAnsi" w:cstheme="minorHAnsi"/>
          <w:sz w:val="22"/>
          <w:szCs w:val="22"/>
        </w:rPr>
        <w:t xml:space="preserve">an increasing number of calls </w:t>
      </w:r>
      <w:r w:rsidR="00097C43" w:rsidRPr="00097C43">
        <w:rPr>
          <w:rFonts w:asciiTheme="minorHAnsi" w:hAnsiTheme="minorHAnsi" w:cstheme="minorHAnsi"/>
          <w:sz w:val="22"/>
          <w:szCs w:val="22"/>
        </w:rPr>
        <w:t xml:space="preserve">to Lifeline each day are related to financial management, employment, or housing insecurity. </w:t>
      </w:r>
    </w:p>
    <w:p w14:paraId="5A86D92D" w14:textId="4B6C7DD2" w:rsidR="00BE1A02" w:rsidRDefault="00BE1A02" w:rsidP="00BE1A02">
      <w:pPr>
        <w:shd w:val="clear" w:color="auto" w:fill="FFFFFF"/>
        <w:spacing w:after="300"/>
        <w:textAlignment w:val="baseline"/>
        <w:rPr>
          <w:rFonts w:eastAsia="Times New Roman" w:cstheme="minorHAnsi"/>
          <w:color w:val="000000"/>
          <w:sz w:val="22"/>
          <w:szCs w:val="22"/>
          <w:lang w:eastAsia="en-AU"/>
        </w:rPr>
      </w:pPr>
      <w:r>
        <w:rPr>
          <w:rFonts w:ascii="Arial" w:hAnsi="Arial" w:cs="Arial"/>
          <w:sz w:val="22"/>
          <w:szCs w:val="22"/>
          <w:lang w:val="en-US"/>
        </w:rPr>
        <w:t xml:space="preserve">Suicide Prevention Australia will </w:t>
      </w:r>
      <w:r w:rsidRPr="00BE1A02">
        <w:rPr>
          <w:rFonts w:cstheme="minorHAnsi"/>
          <w:sz w:val="22"/>
          <w:szCs w:val="22"/>
          <w:lang w:val="en-US"/>
        </w:rPr>
        <w:t>reiterate</w:t>
      </w:r>
      <w:r>
        <w:rPr>
          <w:rFonts w:cstheme="minorHAnsi"/>
          <w:sz w:val="22"/>
          <w:szCs w:val="22"/>
          <w:lang w:val="en-US"/>
        </w:rPr>
        <w:t xml:space="preserve"> </w:t>
      </w:r>
      <w:r>
        <w:rPr>
          <w:rFonts w:eastAsia="Times New Roman" w:cstheme="minorHAnsi"/>
          <w:color w:val="000000"/>
          <w:sz w:val="22"/>
          <w:szCs w:val="22"/>
          <w:lang w:eastAsia="en-AU"/>
        </w:rPr>
        <w:t>t</w:t>
      </w:r>
      <w:r w:rsidRPr="00BE1A02">
        <w:rPr>
          <w:rFonts w:eastAsia="Times New Roman" w:cstheme="minorHAnsi"/>
          <w:color w:val="000000"/>
          <w:sz w:val="22"/>
          <w:szCs w:val="22"/>
          <w:lang w:eastAsia="en-AU"/>
        </w:rPr>
        <w:t xml:space="preserve">he government has made a commitment to deliver this foundational work </w:t>
      </w:r>
      <w:r>
        <w:rPr>
          <w:rFonts w:eastAsia="Times New Roman" w:cstheme="minorHAnsi"/>
          <w:color w:val="000000"/>
          <w:sz w:val="22"/>
          <w:szCs w:val="22"/>
          <w:lang w:eastAsia="en-AU"/>
        </w:rPr>
        <w:t xml:space="preserve">(the National Suicide Prevention Strategy) and </w:t>
      </w:r>
      <w:r w:rsidR="009B607A">
        <w:rPr>
          <w:rFonts w:eastAsia="Times New Roman" w:cstheme="minorHAnsi"/>
          <w:color w:val="000000"/>
          <w:sz w:val="22"/>
          <w:szCs w:val="22"/>
          <w:lang w:eastAsia="en-AU"/>
        </w:rPr>
        <w:t>demand that it be released in time for World Suicide Prevention Day next week.</w:t>
      </w:r>
    </w:p>
    <w:p w14:paraId="4E42446A" w14:textId="77777777" w:rsidR="00BE1A02" w:rsidRPr="00BE1A02" w:rsidRDefault="00BE1A02" w:rsidP="00BE1A02">
      <w:pPr>
        <w:shd w:val="clear" w:color="auto" w:fill="FFFFFF"/>
        <w:spacing w:after="300"/>
        <w:textAlignment w:val="baseline"/>
        <w:rPr>
          <w:rFonts w:ascii="Arial" w:eastAsia="Times New Roman" w:hAnsi="Arial" w:cs="Arial"/>
          <w:color w:val="000000"/>
          <w:sz w:val="22"/>
          <w:szCs w:val="22"/>
          <w:lang w:val="en-AU" w:eastAsia="en-AU"/>
        </w:rPr>
      </w:pPr>
      <w:r w:rsidRPr="00BE1A02">
        <w:rPr>
          <w:rFonts w:ascii="Arial" w:eastAsia="Times New Roman" w:hAnsi="Arial" w:cs="Arial"/>
          <w:color w:val="000000"/>
          <w:sz w:val="22"/>
          <w:szCs w:val="22"/>
          <w:lang w:eastAsia="en-AU"/>
        </w:rPr>
        <w:t>The National Strategy was due to be released for public consultation earlier this year and has been in development since late 2022. It will provide a 10-year roadmap that outlines the government’s plan for preventing suicide in Australia.</w:t>
      </w:r>
    </w:p>
    <w:p w14:paraId="6E3AB163" w14:textId="77777777" w:rsidR="006D3B4F" w:rsidRPr="0048674C" w:rsidRDefault="006D3B4F" w:rsidP="006D3B4F">
      <w:pPr>
        <w:rPr>
          <w:rFonts w:ascii="Arial" w:hAnsi="Arial" w:cs="Arial"/>
          <w:b/>
          <w:sz w:val="22"/>
          <w:szCs w:val="22"/>
        </w:rPr>
      </w:pPr>
      <w:r>
        <w:rPr>
          <w:rFonts w:ascii="Arial" w:hAnsi="Arial" w:cs="Arial"/>
          <w:b/>
          <w:sz w:val="22"/>
          <w:szCs w:val="22"/>
        </w:rPr>
        <w:t>Also a</w:t>
      </w:r>
      <w:r w:rsidRPr="0048674C">
        <w:rPr>
          <w:rFonts w:ascii="Arial" w:hAnsi="Arial" w:cs="Arial"/>
          <w:b/>
          <w:sz w:val="22"/>
          <w:szCs w:val="22"/>
        </w:rPr>
        <w:t>vailable for interview:</w:t>
      </w:r>
    </w:p>
    <w:p w14:paraId="03885376" w14:textId="77777777" w:rsidR="006D3B4F" w:rsidRPr="0048674C" w:rsidRDefault="006D3B4F" w:rsidP="006D3B4F">
      <w:pPr>
        <w:pStyle w:val="ListBullet"/>
        <w:rPr>
          <w:sz w:val="22"/>
          <w:szCs w:val="22"/>
        </w:rPr>
      </w:pPr>
      <w:r w:rsidRPr="0048674C">
        <w:rPr>
          <w:sz w:val="22"/>
          <w:szCs w:val="22"/>
        </w:rPr>
        <w:t xml:space="preserve">Andrew Moore – General Manager Wesley Mission </w:t>
      </w:r>
      <w:proofErr w:type="spellStart"/>
      <w:r w:rsidRPr="0048674C">
        <w:rPr>
          <w:sz w:val="22"/>
          <w:szCs w:val="22"/>
        </w:rPr>
        <w:t>LifeForce</w:t>
      </w:r>
      <w:proofErr w:type="spellEnd"/>
      <w:r w:rsidRPr="0048674C">
        <w:rPr>
          <w:sz w:val="22"/>
          <w:szCs w:val="22"/>
        </w:rPr>
        <w:t xml:space="preserve"> Suicide Prevention</w:t>
      </w:r>
    </w:p>
    <w:p w14:paraId="1FF689B8" w14:textId="3F260448" w:rsidR="006D3B4F" w:rsidRDefault="00C64F58" w:rsidP="006D3B4F">
      <w:pPr>
        <w:pStyle w:val="ListBullet"/>
        <w:rPr>
          <w:sz w:val="22"/>
          <w:szCs w:val="22"/>
        </w:rPr>
      </w:pPr>
      <w:r>
        <w:rPr>
          <w:sz w:val="22"/>
          <w:szCs w:val="22"/>
        </w:rPr>
        <w:t>Linda</w:t>
      </w:r>
      <w:r w:rsidR="006D3B4F" w:rsidRPr="0048674C">
        <w:rPr>
          <w:sz w:val="22"/>
          <w:szCs w:val="22"/>
        </w:rPr>
        <w:t xml:space="preserve"> - Lived experience and </w:t>
      </w:r>
      <w:r w:rsidR="00BE1A02">
        <w:rPr>
          <w:sz w:val="22"/>
          <w:szCs w:val="22"/>
        </w:rPr>
        <w:t>Trainer/facilitator in Suicide awareness and prevention</w:t>
      </w:r>
    </w:p>
    <w:p w14:paraId="307F021E" w14:textId="7BD5B584" w:rsidR="00432D98" w:rsidRPr="0048674C" w:rsidRDefault="00432D98" w:rsidP="006D3B4F">
      <w:pPr>
        <w:pStyle w:val="ListBullet"/>
        <w:rPr>
          <w:sz w:val="22"/>
          <w:szCs w:val="22"/>
        </w:rPr>
      </w:pPr>
      <w:r>
        <w:rPr>
          <w:sz w:val="22"/>
          <w:szCs w:val="22"/>
        </w:rPr>
        <w:t xml:space="preserve">Alex Greenwich </w:t>
      </w:r>
      <w:r w:rsidR="003155E1">
        <w:rPr>
          <w:sz w:val="22"/>
          <w:szCs w:val="22"/>
        </w:rPr>
        <w:t xml:space="preserve">MP </w:t>
      </w:r>
      <w:r w:rsidR="00826943">
        <w:rPr>
          <w:sz w:val="22"/>
          <w:szCs w:val="22"/>
        </w:rPr>
        <w:t>Member for Sydney</w:t>
      </w:r>
    </w:p>
    <w:p w14:paraId="500E25FE" w14:textId="77777777" w:rsidR="006D3B4F" w:rsidRPr="0048674C" w:rsidRDefault="006D3B4F" w:rsidP="006D3B4F">
      <w:pPr>
        <w:rPr>
          <w:rFonts w:ascii="Arial" w:hAnsi="Arial" w:cs="Arial"/>
          <w:sz w:val="22"/>
          <w:szCs w:val="22"/>
          <w:lang w:val="en-US"/>
        </w:rPr>
      </w:pPr>
    </w:p>
    <w:p w14:paraId="49D46C6C" w14:textId="77777777" w:rsidR="006D3B4F" w:rsidRPr="0048674C" w:rsidRDefault="006D3B4F" w:rsidP="006D3B4F">
      <w:pPr>
        <w:rPr>
          <w:rFonts w:ascii="Arial" w:hAnsi="Arial" w:cs="Arial"/>
          <w:b/>
          <w:sz w:val="22"/>
          <w:szCs w:val="22"/>
          <w:lang w:val="en-US"/>
        </w:rPr>
      </w:pPr>
      <w:r>
        <w:rPr>
          <w:rFonts w:ascii="Arial" w:hAnsi="Arial" w:cs="Arial"/>
          <w:b/>
          <w:sz w:val="22"/>
          <w:szCs w:val="22"/>
          <w:lang w:val="en-US"/>
        </w:rPr>
        <w:t>Immediately f</w:t>
      </w:r>
      <w:r w:rsidRPr="0048674C">
        <w:rPr>
          <w:rFonts w:ascii="Arial" w:hAnsi="Arial" w:cs="Arial"/>
          <w:b/>
          <w:sz w:val="22"/>
          <w:szCs w:val="22"/>
          <w:lang w:val="en-US"/>
        </w:rPr>
        <w:t xml:space="preserve">ollowed by Sydney </w:t>
      </w:r>
      <w:proofErr w:type="spellStart"/>
      <w:r w:rsidRPr="0048674C">
        <w:rPr>
          <w:rFonts w:ascii="Arial" w:hAnsi="Arial" w:cs="Arial"/>
          <w:b/>
          <w:sz w:val="22"/>
          <w:szCs w:val="22"/>
          <w:lang w:val="en-US"/>
        </w:rPr>
        <w:t>Harbour</w:t>
      </w:r>
      <w:proofErr w:type="spellEnd"/>
      <w:r w:rsidRPr="0048674C">
        <w:rPr>
          <w:rFonts w:ascii="Arial" w:hAnsi="Arial" w:cs="Arial"/>
          <w:b/>
          <w:sz w:val="22"/>
          <w:szCs w:val="22"/>
          <w:lang w:val="en-US"/>
        </w:rPr>
        <w:t xml:space="preserve"> Sunflower Ceremony</w:t>
      </w:r>
    </w:p>
    <w:p w14:paraId="75503B54" w14:textId="7E69DD3E" w:rsidR="006D3B4F" w:rsidRPr="0048674C" w:rsidRDefault="006D3B4F" w:rsidP="006D3B4F">
      <w:pPr>
        <w:rPr>
          <w:rFonts w:ascii="Arial" w:eastAsia="Arial Unicode MS" w:hAnsi="Arial" w:cs="Arial"/>
          <w:sz w:val="22"/>
          <w:szCs w:val="22"/>
        </w:rPr>
      </w:pPr>
      <w:r w:rsidRPr="0048674C">
        <w:rPr>
          <w:rFonts w:ascii="Arial" w:hAnsi="Arial" w:cs="Arial"/>
          <w:sz w:val="22"/>
          <w:szCs w:val="22"/>
          <w:lang w:val="en-US"/>
        </w:rPr>
        <w:t xml:space="preserve">Immediately following </w:t>
      </w:r>
      <w:r>
        <w:rPr>
          <w:rFonts w:ascii="Arial" w:hAnsi="Arial" w:cs="Arial"/>
          <w:sz w:val="22"/>
          <w:szCs w:val="22"/>
          <w:lang w:val="en-US"/>
        </w:rPr>
        <w:t xml:space="preserve">the </w:t>
      </w:r>
      <w:r w:rsidRPr="0048674C">
        <w:rPr>
          <w:rFonts w:ascii="Arial" w:hAnsi="Arial" w:cs="Arial"/>
          <w:sz w:val="22"/>
          <w:szCs w:val="22"/>
          <w:lang w:val="en-US"/>
        </w:rPr>
        <w:t xml:space="preserve">media call, Stu Cameron, </w:t>
      </w:r>
      <w:r w:rsidR="00C64F58">
        <w:rPr>
          <w:rFonts w:ascii="Arial" w:hAnsi="Arial" w:cs="Arial"/>
          <w:sz w:val="22"/>
          <w:szCs w:val="22"/>
          <w:lang w:val="en-US"/>
        </w:rPr>
        <w:t>Colin Seery</w:t>
      </w:r>
      <w:r w:rsidRPr="0048674C">
        <w:rPr>
          <w:rFonts w:ascii="Arial" w:hAnsi="Arial" w:cs="Arial"/>
          <w:sz w:val="22"/>
          <w:szCs w:val="22"/>
          <w:lang w:val="en-US"/>
        </w:rPr>
        <w:t xml:space="preserve">, </w:t>
      </w:r>
      <w:r w:rsidR="00BE1A02">
        <w:rPr>
          <w:rFonts w:ascii="Arial" w:hAnsi="Arial" w:cs="Arial"/>
          <w:sz w:val="22"/>
          <w:szCs w:val="22"/>
          <w:lang w:val="en-US"/>
        </w:rPr>
        <w:t xml:space="preserve">Amelia Hew, </w:t>
      </w:r>
      <w:r w:rsidRPr="0048674C">
        <w:rPr>
          <w:rFonts w:ascii="Arial" w:hAnsi="Arial" w:cs="Arial"/>
          <w:sz w:val="22"/>
          <w:szCs w:val="22"/>
          <w:lang w:val="en-US"/>
        </w:rPr>
        <w:t>Andrew Moore</w:t>
      </w:r>
      <w:r>
        <w:rPr>
          <w:rFonts w:ascii="Arial" w:hAnsi="Arial" w:cs="Arial"/>
          <w:sz w:val="22"/>
          <w:szCs w:val="22"/>
          <w:lang w:val="en-US"/>
        </w:rPr>
        <w:t xml:space="preserve">, </w:t>
      </w:r>
      <w:r w:rsidR="00C64F58">
        <w:rPr>
          <w:rFonts w:ascii="Arial" w:hAnsi="Arial" w:cs="Arial"/>
          <w:sz w:val="22"/>
          <w:szCs w:val="22"/>
          <w:lang w:val="en-US"/>
        </w:rPr>
        <w:t>Linda</w:t>
      </w:r>
      <w:r w:rsidR="00F25249">
        <w:rPr>
          <w:rFonts w:ascii="Arial" w:hAnsi="Arial" w:cs="Arial"/>
          <w:sz w:val="22"/>
          <w:szCs w:val="22"/>
          <w:lang w:val="en-US"/>
        </w:rPr>
        <w:t xml:space="preserve">, Alex Greenwich </w:t>
      </w:r>
      <w:r>
        <w:rPr>
          <w:rFonts w:ascii="Arial" w:hAnsi="Arial" w:cs="Arial"/>
          <w:sz w:val="22"/>
          <w:szCs w:val="22"/>
          <w:lang w:val="en-US"/>
        </w:rPr>
        <w:t xml:space="preserve">and others </w:t>
      </w:r>
      <w:r w:rsidRPr="0048674C">
        <w:rPr>
          <w:rFonts w:ascii="Arial" w:hAnsi="Arial" w:cs="Arial"/>
          <w:sz w:val="22"/>
          <w:szCs w:val="22"/>
          <w:lang w:val="en-US"/>
        </w:rPr>
        <w:t xml:space="preserve">will each cast </w:t>
      </w:r>
      <w:r>
        <w:rPr>
          <w:rFonts w:ascii="Arial" w:hAnsi="Arial" w:cs="Arial"/>
          <w:sz w:val="22"/>
          <w:szCs w:val="22"/>
          <w:lang w:val="en-US"/>
        </w:rPr>
        <w:t xml:space="preserve">a </w:t>
      </w:r>
      <w:r w:rsidRPr="0048674C">
        <w:rPr>
          <w:rFonts w:ascii="Arial" w:hAnsi="Arial" w:cs="Arial"/>
          <w:sz w:val="22"/>
          <w:szCs w:val="22"/>
          <w:lang w:val="en-US"/>
        </w:rPr>
        <w:t xml:space="preserve">sunflower into Sydney </w:t>
      </w:r>
      <w:proofErr w:type="spellStart"/>
      <w:r w:rsidRPr="0048674C">
        <w:rPr>
          <w:rFonts w:ascii="Arial" w:hAnsi="Arial" w:cs="Arial"/>
          <w:sz w:val="22"/>
          <w:szCs w:val="22"/>
          <w:lang w:val="en-US"/>
        </w:rPr>
        <w:t>Harbour</w:t>
      </w:r>
      <w:proofErr w:type="spellEnd"/>
      <w:r w:rsidRPr="0048674C">
        <w:rPr>
          <w:rFonts w:ascii="Arial" w:hAnsi="Arial" w:cs="Arial"/>
          <w:sz w:val="22"/>
          <w:szCs w:val="22"/>
          <w:lang w:val="en-US"/>
        </w:rPr>
        <w:t xml:space="preserve"> to </w:t>
      </w:r>
      <w:proofErr w:type="spellStart"/>
      <w:r w:rsidRPr="0048674C">
        <w:rPr>
          <w:rFonts w:ascii="Arial" w:hAnsi="Arial" w:cs="Arial"/>
          <w:sz w:val="22"/>
          <w:szCs w:val="22"/>
          <w:lang w:val="en-US"/>
        </w:rPr>
        <w:t>honour</w:t>
      </w:r>
      <w:proofErr w:type="spellEnd"/>
      <w:r w:rsidRPr="0048674C">
        <w:rPr>
          <w:rFonts w:ascii="Arial" w:hAnsi="Arial" w:cs="Arial"/>
          <w:sz w:val="22"/>
          <w:szCs w:val="22"/>
          <w:lang w:val="en-US"/>
        </w:rPr>
        <w:t xml:space="preserve"> those lives lost to suicide. </w:t>
      </w:r>
      <w:r w:rsidRPr="0048674C">
        <w:rPr>
          <w:rFonts w:ascii="Arial" w:eastAsia="Arial Unicode MS" w:hAnsi="Arial" w:cs="Arial"/>
          <w:sz w:val="22"/>
          <w:szCs w:val="22"/>
        </w:rPr>
        <w:t xml:space="preserve">Sunflowers have long been considered a symbol of hope, strength and resilience as the vibrant yellow flower, supported by a strong stem, turns its face towards the sun.   </w:t>
      </w:r>
    </w:p>
    <w:p w14:paraId="22010C64" w14:textId="77777777" w:rsidR="006D3B4F" w:rsidRPr="0048674C" w:rsidRDefault="006D3B4F" w:rsidP="006D3B4F">
      <w:pPr>
        <w:rPr>
          <w:rFonts w:ascii="Arial" w:hAnsi="Arial" w:cs="Arial"/>
          <w:sz w:val="22"/>
          <w:szCs w:val="22"/>
          <w:lang w:val="en-US"/>
        </w:rPr>
      </w:pPr>
    </w:p>
    <w:p w14:paraId="7C9DB29C" w14:textId="1ED5B7A4" w:rsidR="006D3B4F" w:rsidRPr="0048674C" w:rsidRDefault="006D3B4F" w:rsidP="006D3B4F">
      <w:pPr>
        <w:rPr>
          <w:sz w:val="22"/>
          <w:szCs w:val="22"/>
          <w:lang w:val="en-US"/>
        </w:rPr>
      </w:pPr>
      <w:r w:rsidRPr="0048674C">
        <w:rPr>
          <w:rFonts w:ascii="Arial" w:hAnsi="Arial" w:cs="Arial"/>
          <w:b/>
          <w:bCs/>
          <w:sz w:val="22"/>
          <w:szCs w:val="22"/>
          <w:lang w:val="en-US"/>
        </w:rPr>
        <w:t>WHEN:</w:t>
      </w:r>
      <w:r w:rsidRPr="0048674C">
        <w:rPr>
          <w:rFonts w:ascii="Arial" w:hAnsi="Arial" w:cs="Arial"/>
          <w:sz w:val="22"/>
          <w:szCs w:val="22"/>
          <w:lang w:val="en-US"/>
        </w:rPr>
        <w:t xml:space="preserve"> From </w:t>
      </w:r>
      <w:r w:rsidRPr="000010A1">
        <w:rPr>
          <w:rFonts w:ascii="Arial" w:hAnsi="Arial" w:cs="Arial"/>
          <w:b/>
          <w:sz w:val="22"/>
          <w:szCs w:val="22"/>
          <w:lang w:val="en-US"/>
        </w:rPr>
        <w:t>1</w:t>
      </w:r>
      <w:r w:rsidR="00BE1A02">
        <w:rPr>
          <w:rFonts w:ascii="Arial" w:hAnsi="Arial" w:cs="Arial"/>
          <w:b/>
          <w:sz w:val="22"/>
          <w:szCs w:val="22"/>
          <w:lang w:val="en-US"/>
        </w:rPr>
        <w:t>0.45</w:t>
      </w:r>
      <w:r w:rsidRPr="000010A1">
        <w:rPr>
          <w:rFonts w:ascii="Arial" w:hAnsi="Arial" w:cs="Arial"/>
          <w:b/>
          <w:sz w:val="22"/>
          <w:szCs w:val="22"/>
          <w:lang w:val="en-US"/>
        </w:rPr>
        <w:t>am</w:t>
      </w:r>
      <w:r>
        <w:rPr>
          <w:rFonts w:ascii="Arial" w:hAnsi="Arial" w:cs="Arial"/>
          <w:sz w:val="22"/>
          <w:szCs w:val="22"/>
          <w:lang w:val="en-US"/>
        </w:rPr>
        <w:t xml:space="preserve"> – </w:t>
      </w:r>
      <w:r w:rsidR="009D46E5">
        <w:rPr>
          <w:rFonts w:ascii="Arial" w:hAnsi="Arial" w:cs="Arial"/>
          <w:sz w:val="22"/>
          <w:szCs w:val="22"/>
          <w:lang w:val="en-US"/>
        </w:rPr>
        <w:t xml:space="preserve">with </w:t>
      </w:r>
      <w:r>
        <w:rPr>
          <w:rFonts w:ascii="Arial" w:hAnsi="Arial" w:cs="Arial"/>
          <w:sz w:val="22"/>
          <w:szCs w:val="22"/>
          <w:lang w:val="en-US"/>
        </w:rPr>
        <w:t xml:space="preserve">the Sydney </w:t>
      </w:r>
      <w:proofErr w:type="spellStart"/>
      <w:r>
        <w:rPr>
          <w:rFonts w:ascii="Arial" w:hAnsi="Arial" w:cs="Arial"/>
          <w:sz w:val="22"/>
          <w:szCs w:val="22"/>
          <w:lang w:val="en-US"/>
        </w:rPr>
        <w:t>Harbour</w:t>
      </w:r>
      <w:proofErr w:type="spellEnd"/>
      <w:r>
        <w:rPr>
          <w:rFonts w:ascii="Arial" w:hAnsi="Arial" w:cs="Arial"/>
          <w:sz w:val="22"/>
          <w:szCs w:val="22"/>
          <w:lang w:val="en-US"/>
        </w:rPr>
        <w:t xml:space="preserve"> Sunflower Ceremony immediately after </w:t>
      </w:r>
    </w:p>
    <w:p w14:paraId="0F7A5F19" w14:textId="77777777" w:rsidR="00386474" w:rsidRDefault="00386474" w:rsidP="006D3B4F">
      <w:pPr>
        <w:rPr>
          <w:rFonts w:ascii="Arial" w:hAnsi="Arial" w:cs="Arial"/>
          <w:b/>
          <w:bCs/>
          <w:sz w:val="22"/>
          <w:szCs w:val="22"/>
          <w:lang w:val="en-US"/>
        </w:rPr>
      </w:pPr>
    </w:p>
    <w:p w14:paraId="23A74EDB" w14:textId="4787F0E2" w:rsidR="006D3B4F" w:rsidRPr="002051F9" w:rsidRDefault="006D3B4F" w:rsidP="006D3B4F">
      <w:pPr>
        <w:rPr>
          <w:rFonts w:ascii="Arial" w:hAnsi="Arial" w:cs="Arial"/>
          <w:sz w:val="22"/>
          <w:szCs w:val="22"/>
        </w:rPr>
      </w:pPr>
      <w:r w:rsidRPr="0048674C">
        <w:rPr>
          <w:rFonts w:ascii="Arial" w:hAnsi="Arial" w:cs="Arial"/>
          <w:b/>
          <w:bCs/>
          <w:sz w:val="22"/>
          <w:szCs w:val="22"/>
          <w:lang w:val="en-US"/>
        </w:rPr>
        <w:t>WHERE:</w:t>
      </w:r>
      <w:r w:rsidRPr="0048674C">
        <w:rPr>
          <w:rFonts w:ascii="Arial" w:hAnsi="Arial" w:cs="Arial"/>
          <w:sz w:val="22"/>
          <w:szCs w:val="22"/>
          <w:lang w:val="en-US"/>
        </w:rPr>
        <w:t xml:space="preserve"> </w:t>
      </w:r>
      <w:r w:rsidRPr="000010A1">
        <w:rPr>
          <w:rFonts w:ascii="Arial" w:hAnsi="Arial" w:cs="Arial"/>
          <w:b/>
          <w:sz w:val="22"/>
          <w:szCs w:val="22"/>
        </w:rPr>
        <w:t xml:space="preserve">Sydney Opera House – Northern Boardwalk outside </w:t>
      </w:r>
      <w:proofErr w:type="spellStart"/>
      <w:r w:rsidRPr="000010A1">
        <w:rPr>
          <w:rFonts w:ascii="Arial" w:hAnsi="Arial" w:cs="Arial"/>
          <w:b/>
          <w:sz w:val="22"/>
          <w:szCs w:val="22"/>
        </w:rPr>
        <w:t>Yallamundi</w:t>
      </w:r>
      <w:proofErr w:type="spellEnd"/>
      <w:r w:rsidRPr="000010A1">
        <w:rPr>
          <w:rFonts w:ascii="Arial" w:hAnsi="Arial" w:cs="Arial"/>
          <w:b/>
          <w:sz w:val="22"/>
          <w:szCs w:val="22"/>
        </w:rPr>
        <w:t xml:space="preserve"> Rooms</w:t>
      </w:r>
      <w:r w:rsidRPr="0048674C">
        <w:rPr>
          <w:rFonts w:ascii="Arial" w:hAnsi="Arial" w:cs="Arial"/>
          <w:sz w:val="22"/>
          <w:szCs w:val="22"/>
        </w:rPr>
        <w:t xml:space="preserve">, walk along outside path to the rear of the small sails </w:t>
      </w:r>
      <w:r w:rsidRPr="00CA7002">
        <w:rPr>
          <w:rFonts w:ascii="Arial" w:hAnsi="Arial" w:cs="Arial"/>
          <w:b/>
          <w:color w:val="FF0000"/>
          <w:sz w:val="22"/>
          <w:szCs w:val="22"/>
        </w:rPr>
        <w:t>(map below)</w:t>
      </w:r>
      <w:r w:rsidRPr="0048674C">
        <w:rPr>
          <w:rFonts w:ascii="Arial" w:hAnsi="Arial" w:cs="Arial"/>
          <w:sz w:val="22"/>
          <w:szCs w:val="22"/>
        </w:rPr>
        <w:t>.</w:t>
      </w:r>
      <w:r w:rsidRPr="0048674C">
        <w:rPr>
          <w:rFonts w:ascii="Arial" w:hAnsi="Arial" w:cs="Arial"/>
          <w:sz w:val="22"/>
          <w:szCs w:val="22"/>
          <w:lang w:val="en-US"/>
        </w:rPr>
        <w:t xml:space="preserve"> </w:t>
      </w:r>
    </w:p>
    <w:p w14:paraId="71675884" w14:textId="7EB8A995" w:rsidR="006D3B4F" w:rsidRPr="0048674C" w:rsidRDefault="006D3B4F" w:rsidP="006D3B4F">
      <w:pPr>
        <w:rPr>
          <w:rFonts w:ascii="Arial" w:hAnsi="Arial" w:cs="Arial"/>
          <w:sz w:val="22"/>
          <w:szCs w:val="22"/>
        </w:rPr>
      </w:pPr>
      <w:r w:rsidRPr="008622E7">
        <w:rPr>
          <w:rFonts w:ascii="Arial" w:hAnsi="Arial" w:cs="Arial"/>
          <w:b/>
          <w:sz w:val="22"/>
          <w:szCs w:val="22"/>
        </w:rPr>
        <w:t xml:space="preserve">Media </w:t>
      </w:r>
      <w:r w:rsidR="00AA6FDD" w:rsidRPr="008622E7">
        <w:rPr>
          <w:rFonts w:ascii="Arial" w:hAnsi="Arial" w:cs="Arial"/>
          <w:b/>
          <w:sz w:val="22"/>
          <w:szCs w:val="22"/>
        </w:rPr>
        <w:t>contact:</w:t>
      </w:r>
      <w:r w:rsidR="00AA6FDD">
        <w:rPr>
          <w:rFonts w:ascii="Arial" w:hAnsi="Arial" w:cs="Arial"/>
          <w:sz w:val="22"/>
          <w:szCs w:val="22"/>
        </w:rPr>
        <w:t xml:space="preserve"> </w:t>
      </w:r>
      <w:r w:rsidRPr="0048674C">
        <w:rPr>
          <w:rFonts w:ascii="Arial" w:hAnsi="Arial" w:cs="Arial"/>
          <w:sz w:val="22"/>
          <w:szCs w:val="22"/>
        </w:rPr>
        <w:t xml:space="preserve">Anne Holt on 0418 628 342 or </w:t>
      </w:r>
      <w:hyperlink r:id="rId11" w:history="1">
        <w:r w:rsidRPr="0048674C">
          <w:rPr>
            <w:rStyle w:val="Hyperlink"/>
            <w:rFonts w:ascii="Arial" w:hAnsi="Arial" w:cs="Arial"/>
            <w:sz w:val="22"/>
            <w:szCs w:val="22"/>
          </w:rPr>
          <w:t>anne.holt@wesleymission.org.au</w:t>
        </w:r>
      </w:hyperlink>
      <w:r w:rsidRPr="0048674C">
        <w:rPr>
          <w:rFonts w:ascii="Arial" w:hAnsi="Arial" w:cs="Arial"/>
          <w:sz w:val="22"/>
          <w:szCs w:val="22"/>
        </w:rPr>
        <w:t xml:space="preserve">  </w:t>
      </w:r>
    </w:p>
    <w:p w14:paraId="4296492C" w14:textId="5191991C" w:rsidR="006D3B4F" w:rsidRPr="00DD002C" w:rsidRDefault="006D3B4F" w:rsidP="00BE1A02">
      <w:pPr>
        <w:outlineLvl w:val="0"/>
        <w:rPr>
          <w:rFonts w:ascii="Arial" w:hAnsi="Arial" w:cs="Arial"/>
        </w:rPr>
      </w:pPr>
      <w:r w:rsidRPr="0048674C">
        <w:rPr>
          <w:rFonts w:ascii="Arial" w:hAnsi="Arial" w:cs="Arial"/>
          <w:noProof/>
          <w:sz w:val="22"/>
          <w:szCs w:val="22"/>
        </w:rPr>
        <w:lastRenderedPageBreak/>
        <mc:AlternateContent>
          <mc:Choice Requires="wps">
            <w:drawing>
              <wp:anchor distT="0" distB="0" distL="114300" distR="114300" simplePos="0" relativeHeight="251658241" behindDoc="0" locked="0" layoutInCell="1" allowOverlap="1" wp14:anchorId="29B64CA1" wp14:editId="51A68146">
                <wp:simplePos x="0" y="0"/>
                <wp:positionH relativeFrom="column">
                  <wp:posOffset>2009</wp:posOffset>
                </wp:positionH>
                <wp:positionV relativeFrom="paragraph">
                  <wp:posOffset>138373</wp:posOffset>
                </wp:positionV>
                <wp:extent cx="619608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96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C9B9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10.9pt" to="488.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" strokecolor="black [3040]"/>
            </w:pict>
          </mc:Fallback>
        </mc:AlternateContent>
      </w:r>
      <w:r w:rsidRPr="00DD002C">
        <w:rPr>
          <w:rFonts w:ascii="Arial" w:hAnsi="Arial" w:cs="Arial"/>
          <w:noProof/>
        </w:rPr>
        <mc:AlternateContent>
          <mc:Choice Requires="wps">
            <w:drawing>
              <wp:anchor distT="0" distB="0" distL="114300" distR="114300" simplePos="0" relativeHeight="251658240" behindDoc="0" locked="0" layoutInCell="1" allowOverlap="1" wp14:anchorId="7BBA2A86" wp14:editId="2FFE5D8D">
                <wp:simplePos x="0" y="0"/>
                <wp:positionH relativeFrom="column">
                  <wp:posOffset>2435131</wp:posOffset>
                </wp:positionH>
                <wp:positionV relativeFrom="paragraph">
                  <wp:posOffset>518150</wp:posOffset>
                </wp:positionV>
                <wp:extent cx="340242" cy="372140"/>
                <wp:effectExtent l="0" t="0" r="0" b="0"/>
                <wp:wrapNone/>
                <wp:docPr id="24" name="Multiplication Sign 24"/>
                <wp:cNvGraphicFramePr/>
                <a:graphic xmlns:a="http://schemas.openxmlformats.org/drawingml/2006/main">
                  <a:graphicData uri="http://schemas.microsoft.com/office/word/2010/wordprocessingShape">
                    <wps:wsp>
                      <wps:cNvSpPr/>
                      <wps:spPr>
                        <a:xfrm>
                          <a:off x="0" y="0"/>
                          <a:ext cx="340242" cy="372140"/>
                        </a:xfrm>
                        <a:prstGeom prst="mathMultiply">
                          <a:avLst/>
                        </a:prstGeom>
                        <a:solidFill>
                          <a:srgbClr val="00B0F0"/>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1016" id="Multiplication Sign 24" o:spid="_x0000_s1026" style="position:absolute;margin-left:191.75pt;margin-top:40.8pt;width:26.8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0242,37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" path="m52187,116378l111248,62380r58873,64392l228994,62380r59061,53998l224336,186070r63719,69692l228994,309760,170121,245368r-58873,64392l52187,255762r63719,-69692l52187,116378xe" fillcolor="#00b0f0" strokecolor="#009fdf [3214]" strokeweight="2pt">
                <v:path arrowok="t" o:connecttype="custom" o:connectlocs="52187,116378;111248,62380;170121,126772;228994,62380;288055,116378;224336,186070;288055,255762;228994,309760;170121,245368;111248,309760;52187,255762;115906,186070;52187,116378" o:connectangles="0,0,0,0,0,0,0,0,0,0,0,0,0"/>
              </v:shape>
            </w:pict>
          </mc:Fallback>
        </mc:AlternateContent>
      </w:r>
      <w:r w:rsidRPr="00DD002C">
        <w:rPr>
          <w:rFonts w:ascii="Arial" w:hAnsi="Arial" w:cs="Arial"/>
          <w:noProof/>
        </w:rPr>
        <w:drawing>
          <wp:inline distT="0" distB="0" distL="0" distR="0" wp14:anchorId="4C57C243" wp14:editId="5DC46E96">
            <wp:extent cx="4216400" cy="4292600"/>
            <wp:effectExtent l="0" t="0" r="0" b="0"/>
            <wp:docPr id="23" name="Picture 23"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OH1.jpg"/>
                    <pic:cNvPicPr/>
                  </pic:nvPicPr>
                  <pic:blipFill>
                    <a:blip r:embed="rId12">
                      <a:extLst>
                        <a:ext uri="{28A0092B-C50C-407E-A947-70E740481C1C}">
                          <a14:useLocalDpi xmlns:a14="http://schemas.microsoft.com/office/drawing/2010/main" val="0"/>
                        </a:ext>
                      </a:extLst>
                    </a:blip>
                    <a:stretch>
                      <a:fillRect/>
                    </a:stretch>
                  </pic:blipFill>
                  <pic:spPr>
                    <a:xfrm>
                      <a:off x="0" y="0"/>
                      <a:ext cx="4216400" cy="4292600"/>
                    </a:xfrm>
                    <a:prstGeom prst="rect">
                      <a:avLst/>
                    </a:prstGeom>
                  </pic:spPr>
                </pic:pic>
              </a:graphicData>
            </a:graphic>
          </wp:inline>
        </w:drawing>
      </w:r>
    </w:p>
    <w:p w14:paraId="1A81E97D" w14:textId="77777777" w:rsidR="006D3B4F" w:rsidRPr="00DD002C" w:rsidRDefault="006D3B4F" w:rsidP="006D3B4F">
      <w:pPr>
        <w:rPr>
          <w:rFonts w:ascii="Arial" w:hAnsi="Arial" w:cs="Arial"/>
        </w:rPr>
      </w:pPr>
      <w:r w:rsidRPr="00DD002C">
        <w:rPr>
          <w:rFonts w:ascii="Arial" w:hAnsi="Arial" w:cs="Arial"/>
        </w:rPr>
        <w:t>(</w:t>
      </w:r>
      <w:r>
        <w:rPr>
          <w:rFonts w:ascii="Arial" w:hAnsi="Arial" w:cs="Arial"/>
        </w:rPr>
        <w:t>Sunflower ceremony location</w:t>
      </w:r>
      <w:r w:rsidRPr="00DD002C">
        <w:rPr>
          <w:rFonts w:ascii="Arial" w:hAnsi="Arial" w:cs="Arial"/>
        </w:rPr>
        <w:t xml:space="preserve"> indicated by blue X)</w:t>
      </w:r>
    </w:p>
    <w:p w14:paraId="04E72559" w14:textId="77777777" w:rsidR="006D3B4F" w:rsidRPr="007E3DDB" w:rsidRDefault="006D3B4F" w:rsidP="006D3B4F">
      <w:pPr>
        <w:pBdr>
          <w:bottom w:val="single" w:sz="6" w:space="1" w:color="auto"/>
        </w:pBdr>
        <w:rPr>
          <w:rFonts w:ascii="Arial" w:hAnsi="Arial" w:cs="Arial"/>
        </w:rPr>
      </w:pPr>
    </w:p>
    <w:p w14:paraId="32907F01" w14:textId="77777777" w:rsidR="006D3B4F" w:rsidRPr="00DD002C" w:rsidRDefault="006D3B4F" w:rsidP="006D3B4F">
      <w:pPr>
        <w:rPr>
          <w:rFonts w:ascii="Arial" w:hAnsi="Arial" w:cs="Arial"/>
        </w:rPr>
      </w:pPr>
      <w:r w:rsidRPr="00DD002C">
        <w:rPr>
          <w:rFonts w:cstheme="minorHAnsi"/>
          <w:b/>
        </w:rPr>
        <w:t>About Wesley Mission’s Suicide Prevention work</w:t>
      </w:r>
    </w:p>
    <w:p w14:paraId="6C6521A0" w14:textId="77777777" w:rsidR="006D3B4F" w:rsidRPr="00DD002C" w:rsidRDefault="006D3B4F" w:rsidP="006D3B4F">
      <w:pPr>
        <w:rPr>
          <w:rFonts w:ascii="Arial" w:hAnsi="Arial" w:cs="Arial"/>
        </w:rPr>
      </w:pPr>
      <w:r w:rsidRPr="00DD002C">
        <w:rPr>
          <w:rFonts w:ascii="Arial" w:hAnsi="Arial" w:cs="Arial"/>
        </w:rPr>
        <w:t xml:space="preserve">Wesley </w:t>
      </w:r>
      <w:proofErr w:type="spellStart"/>
      <w:r w:rsidRPr="00DD002C">
        <w:rPr>
          <w:rFonts w:ascii="Arial" w:hAnsi="Arial" w:cs="Arial"/>
        </w:rPr>
        <w:t>LifeForce</w:t>
      </w:r>
      <w:proofErr w:type="spellEnd"/>
      <w:r w:rsidRPr="00DD002C">
        <w:rPr>
          <w:rFonts w:ascii="Arial" w:hAnsi="Arial" w:cs="Arial"/>
        </w:rPr>
        <w:t xml:space="preserve"> is a national suicide prevention program run by Wesley Mission that educates, empowers and resources local communities, supporting people most at risk. More than 40,000 people have been trained through the program during the past 15 years.</w:t>
      </w:r>
    </w:p>
    <w:p w14:paraId="7EC7F646" w14:textId="77777777" w:rsidR="006D3B4F" w:rsidRPr="00DD002C" w:rsidRDefault="006D3B4F" w:rsidP="006D3B4F">
      <w:pPr>
        <w:rPr>
          <w:rFonts w:ascii="Arial" w:hAnsi="Arial" w:cs="Arial"/>
        </w:rPr>
      </w:pPr>
    </w:p>
    <w:p w14:paraId="2643D74E" w14:textId="6FAE1245" w:rsidR="006D3B4F" w:rsidRPr="00DD002C" w:rsidRDefault="006D3B4F" w:rsidP="006D3B4F">
      <w:pPr>
        <w:rPr>
          <w:rFonts w:ascii="Arial" w:hAnsi="Arial" w:cs="Arial"/>
        </w:rPr>
      </w:pPr>
      <w:r w:rsidRPr="00DD002C">
        <w:rPr>
          <w:rFonts w:ascii="Arial" w:hAnsi="Arial" w:cs="Arial"/>
        </w:rPr>
        <w:t>With a presence in every state</w:t>
      </w:r>
      <w:r w:rsidR="00D52476">
        <w:rPr>
          <w:rFonts w:ascii="Arial" w:hAnsi="Arial" w:cs="Arial"/>
        </w:rPr>
        <w:t xml:space="preserve"> and territory</w:t>
      </w:r>
      <w:r w:rsidRPr="00DD002C">
        <w:rPr>
          <w:rFonts w:ascii="Arial" w:hAnsi="Arial" w:cs="Arial"/>
        </w:rPr>
        <w:t xml:space="preserve">, focusing on areas where the problem of suicide hits the hardest, Wesley </w:t>
      </w:r>
      <w:proofErr w:type="spellStart"/>
      <w:r w:rsidRPr="00DD002C">
        <w:rPr>
          <w:rFonts w:ascii="Arial" w:hAnsi="Arial" w:cs="Arial"/>
        </w:rPr>
        <w:t>LifeForce</w:t>
      </w:r>
      <w:proofErr w:type="spellEnd"/>
      <w:r w:rsidRPr="00DD002C">
        <w:rPr>
          <w:rFonts w:ascii="Arial" w:hAnsi="Arial" w:cs="Arial"/>
        </w:rPr>
        <w:t xml:space="preserve"> Suicide Prevention Networks are community-led action groups addressing suicide at a local level. So far, there are 130 groups across Australia representing a membership of more than 2,500 people. New networks are being established every year through the support of the Commonwealth Government and Primary Health Networks.</w:t>
      </w:r>
      <w:r w:rsidR="00AA6FDD">
        <w:rPr>
          <w:rFonts w:ascii="Arial" w:hAnsi="Arial" w:cs="Arial"/>
        </w:rPr>
        <w:t xml:space="preserve"> </w:t>
      </w:r>
      <w:r w:rsidRPr="00DD002C">
        <w:rPr>
          <w:rFonts w:ascii="Arial" w:hAnsi="Arial" w:cs="Arial"/>
        </w:rPr>
        <w:t xml:space="preserve">For further information click </w:t>
      </w:r>
      <w:hyperlink r:id="rId13" w:history="1">
        <w:r w:rsidRPr="00DD002C">
          <w:rPr>
            <w:rStyle w:val="Hyperlink"/>
            <w:rFonts w:ascii="Arial" w:hAnsi="Arial" w:cs="Arial"/>
          </w:rPr>
          <w:t>here</w:t>
        </w:r>
      </w:hyperlink>
      <w:r w:rsidRPr="00DD002C">
        <w:rPr>
          <w:rFonts w:ascii="Arial" w:hAnsi="Arial" w:cs="Arial"/>
        </w:rPr>
        <w:t>.</w:t>
      </w:r>
    </w:p>
    <w:p w14:paraId="13A7972B" w14:textId="77777777" w:rsidR="006D3B4F" w:rsidRPr="00DD002C" w:rsidRDefault="006D3B4F" w:rsidP="006D3B4F">
      <w:pPr>
        <w:rPr>
          <w:rFonts w:ascii="Arial" w:hAnsi="Arial" w:cs="Arial"/>
        </w:rPr>
      </w:pPr>
    </w:p>
    <w:p w14:paraId="1F5EF935" w14:textId="77777777" w:rsidR="006D3B4F" w:rsidRPr="00DD002C" w:rsidRDefault="006D3B4F" w:rsidP="006D3B4F">
      <w:pPr>
        <w:rPr>
          <w:rFonts w:ascii="Arial" w:hAnsi="Arial" w:cs="Arial"/>
        </w:rPr>
      </w:pPr>
      <w:r w:rsidRPr="00DD002C">
        <w:rPr>
          <w:rFonts w:ascii="Arial" w:hAnsi="Arial" w:cs="Arial"/>
          <w:b/>
        </w:rPr>
        <w:t>MEDIA PLEASE NOTE:</w:t>
      </w:r>
      <w:r w:rsidRPr="00DD002C">
        <w:rPr>
          <w:rFonts w:ascii="Arial" w:hAnsi="Arial" w:cs="Arial"/>
        </w:rPr>
        <w:t xml:space="preserve"> Most people – including media professionals – have been touched by suicide. For many people, the service will be one of mixed emotions. We ask that you respect the privacy of people who are attending and those participating in the service.</w:t>
      </w:r>
    </w:p>
    <w:p w14:paraId="198B1CA8" w14:textId="77777777" w:rsidR="006D3B4F" w:rsidRPr="00DD002C" w:rsidRDefault="006D3B4F" w:rsidP="006D3B4F">
      <w:pPr>
        <w:rPr>
          <w:rFonts w:ascii="Arial" w:hAnsi="Arial" w:cs="Arial"/>
        </w:rPr>
      </w:pPr>
    </w:p>
    <w:p w14:paraId="08D70791" w14:textId="77777777" w:rsidR="006D3B4F" w:rsidRPr="00DD002C" w:rsidRDefault="006D3B4F" w:rsidP="006D3B4F">
      <w:pPr>
        <w:rPr>
          <w:rFonts w:ascii="Arial" w:hAnsi="Arial" w:cs="Arial"/>
        </w:rPr>
      </w:pPr>
      <w:r w:rsidRPr="00DD002C">
        <w:rPr>
          <w:rFonts w:ascii="Arial" w:hAnsi="Arial" w:cs="Arial"/>
        </w:rPr>
        <w:t xml:space="preserve">For safe reporting guidelines on suicide go to: </w:t>
      </w:r>
    </w:p>
    <w:p w14:paraId="3C49F16F" w14:textId="77777777" w:rsidR="006D3B4F" w:rsidRPr="00DD002C" w:rsidRDefault="00E73C12" w:rsidP="006D3B4F">
      <w:pPr>
        <w:rPr>
          <w:rFonts w:ascii="Arial" w:hAnsi="Arial" w:cs="Arial"/>
        </w:rPr>
      </w:pPr>
      <w:hyperlink r:id="rId14" w:history="1">
        <w:r w:rsidR="006D3B4F" w:rsidRPr="00DD002C">
          <w:rPr>
            <w:rStyle w:val="Hyperlink"/>
            <w:rFonts w:ascii="Arial" w:hAnsi="Arial" w:cs="Arial"/>
          </w:rPr>
          <w:t>https://everymind.org.au/resources/mindframe-for-media-professionals</w:t>
        </w:r>
      </w:hyperlink>
    </w:p>
    <w:p w14:paraId="7D836EFE" w14:textId="59ABB564" w:rsidR="006937F4" w:rsidRPr="008A473D" w:rsidRDefault="006D3B4F" w:rsidP="00BE1A02">
      <w:pPr>
        <w:pStyle w:val="ListBullet"/>
        <w:numPr>
          <w:ilvl w:val="0"/>
          <w:numId w:val="0"/>
        </w:numPr>
      </w:pPr>
      <w:r w:rsidRPr="00DD002C">
        <w:t>People who are experiencing distress can contact Lifeline on 13 11 14.</w:t>
      </w:r>
    </w:p>
    <w:sectPr w:rsidR="006937F4" w:rsidRPr="008A473D" w:rsidSect="00AA6FDD">
      <w:headerReference w:type="even" r:id="rId15"/>
      <w:headerReference w:type="default" r:id="rId16"/>
      <w:footerReference w:type="even" r:id="rId17"/>
      <w:footerReference w:type="default" r:id="rId18"/>
      <w:headerReference w:type="first" r:id="rId19"/>
      <w:footerReference w:type="first" r:id="rId20"/>
      <w:pgSz w:w="11900" w:h="16840" w:code="9"/>
      <w:pgMar w:top="2835" w:right="964" w:bottom="57" w:left="964"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7596" w14:textId="77777777" w:rsidR="000240B4" w:rsidRDefault="000240B4">
      <w:r>
        <w:separator/>
      </w:r>
    </w:p>
  </w:endnote>
  <w:endnote w:type="continuationSeparator" w:id="0">
    <w:p w14:paraId="0D7F3B23" w14:textId="77777777" w:rsidR="000240B4" w:rsidRDefault="000240B4">
      <w:r>
        <w:continuationSeparator/>
      </w:r>
    </w:p>
  </w:endnote>
  <w:endnote w:type="continuationNotice" w:id="1">
    <w:p w14:paraId="281039EE" w14:textId="77777777" w:rsidR="000240B4" w:rsidRDefault="00024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 LT 55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994A" w14:textId="77777777" w:rsidR="00500019" w:rsidRDefault="00500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F687" w14:textId="77777777" w:rsidR="00A9029F" w:rsidRDefault="00CA39D1">
    <w:pPr>
      <w:pStyle w:val="Footer"/>
    </w:pPr>
    <w:r>
      <w:t>Document Name</w:t>
    </w:r>
    <w:r w:rsidR="00E41A8E" w:rsidRPr="00E41A8E">
      <w:ptab w:relativeTo="margin" w:alignment="right" w:leader="none"/>
    </w:r>
    <w:r w:rsidR="00E41A8E" w:rsidRPr="00E41A8E">
      <w:t xml:space="preserve">Page </w:t>
    </w:r>
    <w:r w:rsidR="00E41A8E" w:rsidRPr="00E41A8E">
      <w:fldChar w:fldCharType="begin"/>
    </w:r>
    <w:r w:rsidR="00E41A8E" w:rsidRPr="00E41A8E">
      <w:instrText xml:space="preserve"> PAGE  \* Arabic  \* MERGEFORMAT </w:instrText>
    </w:r>
    <w:r w:rsidR="00E41A8E" w:rsidRPr="00E41A8E">
      <w:fldChar w:fldCharType="separate"/>
    </w:r>
    <w:r w:rsidR="00A237C9">
      <w:rPr>
        <w:noProof/>
      </w:rPr>
      <w:t>1</w:t>
    </w:r>
    <w:r w:rsidR="00E41A8E" w:rsidRPr="00E41A8E">
      <w:fldChar w:fldCharType="end"/>
    </w:r>
    <w:r w:rsidR="00E41A8E" w:rsidRPr="00E41A8E">
      <w:t xml:space="preserve"> of </w:t>
    </w:r>
    <w:r w:rsidR="00977540">
      <w:rPr>
        <w:noProof/>
      </w:rPr>
      <w:fldChar w:fldCharType="begin"/>
    </w:r>
    <w:r w:rsidR="00977540">
      <w:rPr>
        <w:noProof/>
      </w:rPr>
      <w:instrText xml:space="preserve"> NUMPAGES  \* Arabic  \* MERGEFORMAT </w:instrText>
    </w:r>
    <w:r w:rsidR="00977540">
      <w:rPr>
        <w:noProof/>
      </w:rPr>
      <w:fldChar w:fldCharType="separate"/>
    </w:r>
    <w:r w:rsidR="00A237C9">
      <w:rPr>
        <w:noProof/>
      </w:rPr>
      <w:t>1</w:t>
    </w:r>
    <w:r w:rsidR="00977540">
      <w:rPr>
        <w:noProof/>
      </w:rPr>
      <w:fldChar w:fldCharType="end"/>
    </w:r>
  </w:p>
  <w:p w14:paraId="51BA797A" w14:textId="77777777" w:rsidR="00E41A8E" w:rsidRPr="00E41A8E" w:rsidRDefault="00E41A8E">
    <w:pPr>
      <w:pStyle w:val="Footer"/>
    </w:pPr>
    <w:r>
      <w:t>Version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EF8D" w14:textId="77777777" w:rsidR="00CB003E" w:rsidRDefault="00CB003E" w:rsidP="00CB003E">
    <w:pPr>
      <w:pStyle w:val="Footer"/>
    </w:pPr>
    <w:r>
      <w:t>Document Name</w:t>
    </w:r>
    <w:r w:rsidRPr="00E41A8E">
      <w:ptab w:relativeTo="margin" w:alignment="right" w:leader="none"/>
    </w:r>
    <w:r w:rsidRPr="00E41A8E">
      <w:t xml:space="preserve">Page </w:t>
    </w:r>
    <w:r w:rsidRPr="00E41A8E">
      <w:fldChar w:fldCharType="begin"/>
    </w:r>
    <w:r w:rsidRPr="00E41A8E">
      <w:instrText xml:space="preserve"> PAGE  \* Arabic  \* MERGEFORMAT </w:instrText>
    </w:r>
    <w:r w:rsidRPr="00E41A8E">
      <w:fldChar w:fldCharType="separate"/>
    </w:r>
    <w:r w:rsidR="00A237C9">
      <w:rPr>
        <w:noProof/>
      </w:rPr>
      <w:t>1</w:t>
    </w:r>
    <w:r w:rsidRPr="00E41A8E">
      <w:fldChar w:fldCharType="end"/>
    </w:r>
    <w:r w:rsidRPr="00E41A8E">
      <w:t xml:space="preserve"> of </w:t>
    </w:r>
    <w:r>
      <w:rPr>
        <w:noProof/>
      </w:rPr>
      <w:fldChar w:fldCharType="begin"/>
    </w:r>
    <w:r>
      <w:rPr>
        <w:noProof/>
      </w:rPr>
      <w:instrText xml:space="preserve"> NUMPAGES  \* Arabic  \* MERGEFORMAT </w:instrText>
    </w:r>
    <w:r>
      <w:rPr>
        <w:noProof/>
      </w:rPr>
      <w:fldChar w:fldCharType="separate"/>
    </w:r>
    <w:r w:rsidR="00A237C9">
      <w:rPr>
        <w:noProof/>
      </w:rPr>
      <w:t>1</w:t>
    </w:r>
    <w:r>
      <w:rPr>
        <w:noProof/>
      </w:rPr>
      <w:fldChar w:fldCharType="end"/>
    </w:r>
  </w:p>
  <w:p w14:paraId="3C5FB1E4" w14:textId="77777777" w:rsidR="00CB003E" w:rsidRDefault="00CB003E">
    <w:pPr>
      <w:pStyle w:val="Footer"/>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4942D" w14:textId="77777777" w:rsidR="000240B4" w:rsidRDefault="000240B4">
      <w:r>
        <w:separator/>
      </w:r>
    </w:p>
  </w:footnote>
  <w:footnote w:type="continuationSeparator" w:id="0">
    <w:p w14:paraId="37850694" w14:textId="77777777" w:rsidR="000240B4" w:rsidRDefault="000240B4">
      <w:r>
        <w:continuationSeparator/>
      </w:r>
    </w:p>
  </w:footnote>
  <w:footnote w:type="continuationNotice" w:id="1">
    <w:p w14:paraId="6D8E5218" w14:textId="77777777" w:rsidR="000240B4" w:rsidRDefault="00024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146F" w14:textId="36F6E44E" w:rsidR="00554CD6" w:rsidRDefault="00554CD6">
    <w:pPr>
      <w:pStyle w:val="Header"/>
    </w:pPr>
    <w:r>
      <w:rPr>
        <w:noProof/>
      </w:rPr>
      <mc:AlternateContent>
        <mc:Choice Requires="wps">
          <w:drawing>
            <wp:anchor distT="0" distB="0" distL="0" distR="0" simplePos="0" relativeHeight="251661312" behindDoc="0" locked="0" layoutInCell="1" allowOverlap="1" wp14:anchorId="38A1666B" wp14:editId="27296148">
              <wp:simplePos x="635" y="635"/>
              <wp:positionH relativeFrom="page">
                <wp:align>center</wp:align>
              </wp:positionH>
              <wp:positionV relativeFrom="page">
                <wp:align>top</wp:align>
              </wp:positionV>
              <wp:extent cx="459740" cy="345440"/>
              <wp:effectExtent l="0" t="0" r="16510" b="16510"/>
              <wp:wrapNone/>
              <wp:docPr id="160169662" name="Text Box 4" descr="Sensitiv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8C8B0C9" w14:textId="3632D72D" w:rsidR="00554CD6" w:rsidRPr="00554CD6" w:rsidRDefault="00554CD6" w:rsidP="00554CD6">
                          <w:pPr>
                            <w:rPr>
                              <w:rFonts w:ascii="Calibri" w:eastAsia="Calibri" w:hAnsi="Calibri" w:cs="Calibri"/>
                              <w:noProof/>
                              <w:color w:val="000000"/>
                              <w:sz w:val="20"/>
                              <w:szCs w:val="20"/>
                            </w:rPr>
                          </w:pPr>
                          <w:r w:rsidRPr="00554CD6">
                            <w:rPr>
                              <w:rFonts w:ascii="Calibri" w:eastAsia="Calibri" w:hAnsi="Calibri" w:cs="Calibri"/>
                              <w:noProof/>
                              <w:color w:val="000000"/>
                              <w:sz w:val="20"/>
                              <w:szCs w:val="20"/>
                            </w:rPr>
                            <w:t>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A1666B" id="_x0000_t202" coordsize="21600,21600" o:spt="202" path="m,l,21600r21600,l21600,xe">
              <v:stroke joinstyle="miter"/>
              <v:path gradientshapeok="t" o:connecttype="rect"/>
            </v:shapetype>
            <v:shape id="Text Box 4" o:spid="_x0000_s1026" type="#_x0000_t202" alt="Sensitive"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" filled="f" stroked="f">
              <v:textbox style="mso-fit-shape-to-text:t" inset="0,15pt,0,0">
                <w:txbxContent>
                  <w:p w14:paraId="28C8B0C9" w14:textId="3632D72D" w:rsidR="00554CD6" w:rsidRPr="00554CD6" w:rsidRDefault="00554CD6" w:rsidP="00554CD6">
                    <w:pPr>
                      <w:rPr>
                        <w:rFonts w:ascii="Calibri" w:eastAsia="Calibri" w:hAnsi="Calibri" w:cs="Calibri"/>
                        <w:noProof/>
                        <w:color w:val="000000"/>
                        <w:sz w:val="20"/>
                        <w:szCs w:val="20"/>
                      </w:rPr>
                    </w:pPr>
                    <w:r w:rsidRPr="00554CD6">
                      <w:rPr>
                        <w:rFonts w:ascii="Calibri" w:eastAsia="Calibri" w:hAnsi="Calibri" w:cs="Calibri"/>
                        <w:noProof/>
                        <w:color w:val="000000"/>
                        <w:sz w:val="20"/>
                        <w:szCs w:val="20"/>
                      </w:rPr>
                      <w:t>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2B2A" w14:textId="3BCFCC94" w:rsidR="00E41A8E" w:rsidRDefault="00A9029F" w:rsidP="00E41A8E">
    <w:pPr>
      <w:pStyle w:val="Header"/>
      <w:jc w:val="right"/>
    </w:pPr>
    <w:r>
      <w:rPr>
        <w:noProof/>
        <w:lang w:eastAsia="en-AU"/>
      </w:rPr>
      <w:drawing>
        <wp:anchor distT="0" distB="0" distL="114300" distR="114300" simplePos="0" relativeHeight="251653120" behindDoc="0" locked="0" layoutInCell="0" allowOverlap="1" wp14:anchorId="5A93F21B" wp14:editId="2DE82DDF">
          <wp:simplePos x="0" y="0"/>
          <wp:positionH relativeFrom="page">
            <wp:posOffset>540385</wp:posOffset>
          </wp:positionH>
          <wp:positionV relativeFrom="page">
            <wp:posOffset>540385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00B3" w14:textId="32D9E42C" w:rsidR="00CB003E" w:rsidRDefault="00554CD6" w:rsidP="00CB003E">
    <w:pPr>
      <w:pStyle w:val="Header"/>
      <w:jc w:val="right"/>
    </w:pPr>
    <w:r>
      <w:rPr>
        <w:noProof/>
        <w:lang w:eastAsia="en-AU"/>
      </w:rPr>
      <mc:AlternateContent>
        <mc:Choice Requires="wps">
          <w:drawing>
            <wp:anchor distT="0" distB="0" distL="0" distR="0" simplePos="0" relativeHeight="251657216" behindDoc="0" locked="0" layoutInCell="1" allowOverlap="1" wp14:anchorId="6C1330EB" wp14:editId="1BAA9CED">
              <wp:simplePos x="635" y="635"/>
              <wp:positionH relativeFrom="page">
                <wp:align>center</wp:align>
              </wp:positionH>
              <wp:positionV relativeFrom="page">
                <wp:align>top</wp:align>
              </wp:positionV>
              <wp:extent cx="459740" cy="345440"/>
              <wp:effectExtent l="0" t="0" r="16510" b="16510"/>
              <wp:wrapNone/>
              <wp:docPr id="11373944" name="Text Box 3" descr="Sensitiv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9DAE805" w14:textId="3E03E70D" w:rsidR="00554CD6" w:rsidRPr="00554CD6" w:rsidRDefault="00554CD6" w:rsidP="00554CD6">
                          <w:pPr>
                            <w:rPr>
                              <w:rFonts w:ascii="Calibri" w:eastAsia="Calibri" w:hAnsi="Calibri" w:cs="Calibri"/>
                              <w:noProof/>
                              <w:color w:val="000000"/>
                              <w:sz w:val="20"/>
                              <w:szCs w:val="20"/>
                            </w:rPr>
                          </w:pPr>
                          <w:r w:rsidRPr="00554CD6">
                            <w:rPr>
                              <w:rFonts w:ascii="Calibri" w:eastAsia="Calibri" w:hAnsi="Calibri" w:cs="Calibri"/>
                              <w:noProof/>
                              <w:color w:val="000000"/>
                              <w:sz w:val="20"/>
                              <w:szCs w:val="20"/>
                            </w:rPr>
                            <w:t>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1330EB" id="_x0000_t202" coordsize="21600,21600" o:spt="202" path="m,l,21600r21600,l21600,xe">
              <v:stroke joinstyle="miter"/>
              <v:path gradientshapeok="t" o:connecttype="rect"/>
            </v:shapetype>
            <v:shape id="Text Box 3" o:spid="_x0000_s1027" type="#_x0000_t202" alt="Sensitive" style="position:absolute;left:0;text-align:left;margin-left:0;margin-top:0;width:36.2pt;height:27.2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" filled="f" stroked="f">
              <v:textbox style="mso-fit-shape-to-text:t" inset="0,15pt,0,0">
                <w:txbxContent>
                  <w:p w14:paraId="59DAE805" w14:textId="3E03E70D" w:rsidR="00554CD6" w:rsidRPr="00554CD6" w:rsidRDefault="00554CD6" w:rsidP="00554CD6">
                    <w:pPr>
                      <w:rPr>
                        <w:rFonts w:ascii="Calibri" w:eastAsia="Calibri" w:hAnsi="Calibri" w:cs="Calibri"/>
                        <w:noProof/>
                        <w:color w:val="000000"/>
                        <w:sz w:val="20"/>
                        <w:szCs w:val="20"/>
                      </w:rPr>
                    </w:pPr>
                    <w:r w:rsidRPr="00554CD6">
                      <w:rPr>
                        <w:rFonts w:ascii="Calibri" w:eastAsia="Calibri" w:hAnsi="Calibri" w:cs="Calibri"/>
                        <w:noProof/>
                        <w:color w:val="000000"/>
                        <w:sz w:val="20"/>
                        <w:szCs w:val="20"/>
                      </w:rPr>
                      <w:t>Sensitive</w:t>
                    </w:r>
                  </w:p>
                </w:txbxContent>
              </v:textbox>
              <w10:wrap anchorx="page" anchory="page"/>
            </v:shape>
          </w:pict>
        </mc:Fallback>
      </mc:AlternateContent>
    </w:r>
    <w:r w:rsidR="00CB003E">
      <w:rPr>
        <w:noProof/>
        <w:lang w:eastAsia="en-AU"/>
      </w:rPr>
      <w:drawing>
        <wp:anchor distT="0" distB="0" distL="114300" distR="114300" simplePos="0" relativeHeight="251655168" behindDoc="0" locked="0" layoutInCell="0" allowOverlap="1" wp14:anchorId="58F17B47" wp14:editId="43132A16">
          <wp:simplePos x="0" y="0"/>
          <wp:positionH relativeFrom="page">
            <wp:posOffset>540385</wp:posOffset>
          </wp:positionH>
          <wp:positionV relativeFrom="page">
            <wp:posOffset>540385</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0A8B9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DDC69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E4C9E58"/>
    <w:lvl w:ilvl="0">
      <w:start w:val="1"/>
      <w:numFmt w:val="decimal"/>
      <w:pStyle w:val="ListNumber"/>
      <w:lvlText w:val="%1"/>
      <w:lvlJc w:val="left"/>
      <w:pPr>
        <w:ind w:left="360" w:hanging="360"/>
      </w:pPr>
      <w:rPr>
        <w:rFonts w:ascii="Arial" w:hAnsi="Arial" w:cs="Arial" w:hint="default"/>
        <w:sz w:val="22"/>
      </w:rPr>
    </w:lvl>
  </w:abstractNum>
  <w:abstractNum w:abstractNumId="3" w15:restartNumberingAfterBreak="0">
    <w:nsid w:val="03364DB8"/>
    <w:multiLevelType w:val="multilevel"/>
    <w:tmpl w:val="A6F6A492"/>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auto"/>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4" w15:restartNumberingAfterBreak="0">
    <w:nsid w:val="05DC7064"/>
    <w:multiLevelType w:val="hybridMultilevel"/>
    <w:tmpl w:val="9774D8CE"/>
    <w:lvl w:ilvl="0" w:tplc="D4AEBB62">
      <w:start w:val="1"/>
      <w:numFmt w:val="lowerLetter"/>
      <w:pStyle w:val="List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BD39A7"/>
    <w:multiLevelType w:val="multilevel"/>
    <w:tmpl w:val="C0306D1C"/>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abstractNum w:abstractNumId="6" w15:restartNumberingAfterBreak="0">
    <w:nsid w:val="120D34E9"/>
    <w:multiLevelType w:val="multilevel"/>
    <w:tmpl w:val="0FF6BF24"/>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D40F7D" w:themeColor="accent1"/>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19982038"/>
    <w:multiLevelType w:val="hybridMultilevel"/>
    <w:tmpl w:val="335A4D52"/>
    <w:lvl w:ilvl="0" w:tplc="96D28820">
      <w:start w:val="1"/>
      <w:numFmt w:val="decimal"/>
      <w:lvlText w:val="%1."/>
      <w:lvlJc w:val="left"/>
      <w:pPr>
        <w:tabs>
          <w:tab w:val="num" w:pos="454"/>
        </w:tabs>
        <w:ind w:left="0" w:firstLine="0"/>
      </w:pPr>
      <w:rPr>
        <w:rFonts w:hint="default"/>
      </w:rPr>
    </w:lvl>
    <w:lvl w:ilvl="1" w:tplc="CAE65F6E" w:tentative="1">
      <w:start w:val="1"/>
      <w:numFmt w:val="lowerLetter"/>
      <w:lvlText w:val="%2."/>
      <w:lvlJc w:val="left"/>
      <w:pPr>
        <w:tabs>
          <w:tab w:val="num" w:pos="1080"/>
        </w:tabs>
        <w:ind w:left="1080" w:hanging="360"/>
      </w:pPr>
    </w:lvl>
    <w:lvl w:ilvl="2" w:tplc="6FA228B8" w:tentative="1">
      <w:start w:val="1"/>
      <w:numFmt w:val="lowerRoman"/>
      <w:lvlText w:val="%3."/>
      <w:lvlJc w:val="right"/>
      <w:pPr>
        <w:tabs>
          <w:tab w:val="num" w:pos="1800"/>
        </w:tabs>
        <w:ind w:left="1800" w:hanging="180"/>
      </w:pPr>
    </w:lvl>
    <w:lvl w:ilvl="3" w:tplc="73C834B2" w:tentative="1">
      <w:start w:val="1"/>
      <w:numFmt w:val="decimal"/>
      <w:lvlText w:val="%4."/>
      <w:lvlJc w:val="left"/>
      <w:pPr>
        <w:tabs>
          <w:tab w:val="num" w:pos="2520"/>
        </w:tabs>
        <w:ind w:left="2520" w:hanging="360"/>
      </w:pPr>
    </w:lvl>
    <w:lvl w:ilvl="4" w:tplc="E24AF6D8" w:tentative="1">
      <w:start w:val="1"/>
      <w:numFmt w:val="lowerLetter"/>
      <w:lvlText w:val="%5."/>
      <w:lvlJc w:val="left"/>
      <w:pPr>
        <w:tabs>
          <w:tab w:val="num" w:pos="3240"/>
        </w:tabs>
        <w:ind w:left="3240" w:hanging="360"/>
      </w:pPr>
    </w:lvl>
    <w:lvl w:ilvl="5" w:tplc="7E32D9BA" w:tentative="1">
      <w:start w:val="1"/>
      <w:numFmt w:val="lowerRoman"/>
      <w:lvlText w:val="%6."/>
      <w:lvlJc w:val="right"/>
      <w:pPr>
        <w:tabs>
          <w:tab w:val="num" w:pos="3960"/>
        </w:tabs>
        <w:ind w:left="3960" w:hanging="180"/>
      </w:pPr>
    </w:lvl>
    <w:lvl w:ilvl="6" w:tplc="48D4611A" w:tentative="1">
      <w:start w:val="1"/>
      <w:numFmt w:val="decimal"/>
      <w:lvlText w:val="%7."/>
      <w:lvlJc w:val="left"/>
      <w:pPr>
        <w:tabs>
          <w:tab w:val="num" w:pos="4680"/>
        </w:tabs>
        <w:ind w:left="4680" w:hanging="360"/>
      </w:pPr>
    </w:lvl>
    <w:lvl w:ilvl="7" w:tplc="77126718" w:tentative="1">
      <w:start w:val="1"/>
      <w:numFmt w:val="lowerLetter"/>
      <w:lvlText w:val="%8."/>
      <w:lvlJc w:val="left"/>
      <w:pPr>
        <w:tabs>
          <w:tab w:val="num" w:pos="5400"/>
        </w:tabs>
        <w:ind w:left="5400" w:hanging="360"/>
      </w:pPr>
    </w:lvl>
    <w:lvl w:ilvl="8" w:tplc="9A3A2218" w:tentative="1">
      <w:start w:val="1"/>
      <w:numFmt w:val="lowerRoman"/>
      <w:lvlText w:val="%9."/>
      <w:lvlJc w:val="right"/>
      <w:pPr>
        <w:tabs>
          <w:tab w:val="num" w:pos="6120"/>
        </w:tabs>
        <w:ind w:left="6120" w:hanging="180"/>
      </w:pPr>
    </w:lvl>
  </w:abstractNum>
  <w:abstractNum w:abstractNumId="8" w15:restartNumberingAfterBreak="0">
    <w:nsid w:val="1B513788"/>
    <w:multiLevelType w:val="hybridMultilevel"/>
    <w:tmpl w:val="5718C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4F0A68"/>
    <w:multiLevelType w:val="hybridMultilevel"/>
    <w:tmpl w:val="184090A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5FD0C43"/>
    <w:multiLevelType w:val="hybridMultilevel"/>
    <w:tmpl w:val="25FE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137A2"/>
    <w:multiLevelType w:val="hybridMultilevel"/>
    <w:tmpl w:val="FBB284F0"/>
    <w:lvl w:ilvl="0" w:tplc="2030513E">
      <w:start w:val="1"/>
      <w:numFmt w:val="bullet"/>
      <w:lvlText w:val=""/>
      <w:lvlJc w:val="left"/>
      <w:pPr>
        <w:tabs>
          <w:tab w:val="num" w:pos="720"/>
        </w:tabs>
        <w:ind w:left="720" w:hanging="360"/>
      </w:pPr>
      <w:rPr>
        <w:rFonts w:ascii="Symbol" w:hAnsi="Symbol" w:hint="default"/>
      </w:rPr>
    </w:lvl>
    <w:lvl w:ilvl="1" w:tplc="0C090019">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52F55"/>
    <w:multiLevelType w:val="hybridMultilevel"/>
    <w:tmpl w:val="FB5C8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BC68D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C5487C"/>
    <w:multiLevelType w:val="hybridMultilevel"/>
    <w:tmpl w:val="DEEA359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59A263FD"/>
    <w:multiLevelType w:val="hybridMultilevel"/>
    <w:tmpl w:val="4B0A328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5A6E6561"/>
    <w:multiLevelType w:val="hybridMultilevel"/>
    <w:tmpl w:val="B11C06CA"/>
    <w:lvl w:ilvl="0" w:tplc="E4485296">
      <w:start w:val="1"/>
      <w:numFmt w:val="bullet"/>
      <w:lvlText w:val=""/>
      <w:lvlJc w:val="left"/>
      <w:pPr>
        <w:ind w:left="720" w:hanging="360"/>
      </w:pPr>
      <w:rPr>
        <w:rFonts w:ascii="Symbol" w:hAnsi="Symbol" w:hint="default"/>
      </w:rPr>
    </w:lvl>
    <w:lvl w:ilvl="1" w:tplc="B99AC9EE">
      <w:start w:val="1"/>
      <w:numFmt w:val="bullet"/>
      <w:lvlText w:val="o"/>
      <w:lvlJc w:val="left"/>
      <w:pPr>
        <w:ind w:left="1440" w:hanging="360"/>
      </w:pPr>
      <w:rPr>
        <w:rFonts w:ascii="Courier New" w:hAnsi="Courier New" w:hint="default"/>
      </w:rPr>
    </w:lvl>
    <w:lvl w:ilvl="2" w:tplc="3446E83C" w:tentative="1">
      <w:start w:val="1"/>
      <w:numFmt w:val="bullet"/>
      <w:lvlText w:val=""/>
      <w:lvlJc w:val="left"/>
      <w:pPr>
        <w:ind w:left="2160" w:hanging="360"/>
      </w:pPr>
      <w:rPr>
        <w:rFonts w:ascii="Wingdings" w:hAnsi="Wingdings" w:hint="default"/>
      </w:rPr>
    </w:lvl>
    <w:lvl w:ilvl="3" w:tplc="E6E0B92E" w:tentative="1">
      <w:start w:val="1"/>
      <w:numFmt w:val="bullet"/>
      <w:lvlText w:val=""/>
      <w:lvlJc w:val="left"/>
      <w:pPr>
        <w:ind w:left="2880" w:hanging="360"/>
      </w:pPr>
      <w:rPr>
        <w:rFonts w:ascii="Symbol" w:hAnsi="Symbol" w:hint="default"/>
      </w:rPr>
    </w:lvl>
    <w:lvl w:ilvl="4" w:tplc="A19EA34A" w:tentative="1">
      <w:start w:val="1"/>
      <w:numFmt w:val="bullet"/>
      <w:lvlText w:val="o"/>
      <w:lvlJc w:val="left"/>
      <w:pPr>
        <w:ind w:left="3600" w:hanging="360"/>
      </w:pPr>
      <w:rPr>
        <w:rFonts w:ascii="Courier New" w:hAnsi="Courier New" w:hint="default"/>
      </w:rPr>
    </w:lvl>
    <w:lvl w:ilvl="5" w:tplc="CDE216A2" w:tentative="1">
      <w:start w:val="1"/>
      <w:numFmt w:val="bullet"/>
      <w:lvlText w:val=""/>
      <w:lvlJc w:val="left"/>
      <w:pPr>
        <w:ind w:left="4320" w:hanging="360"/>
      </w:pPr>
      <w:rPr>
        <w:rFonts w:ascii="Wingdings" w:hAnsi="Wingdings" w:hint="default"/>
      </w:rPr>
    </w:lvl>
    <w:lvl w:ilvl="6" w:tplc="BABEA654" w:tentative="1">
      <w:start w:val="1"/>
      <w:numFmt w:val="bullet"/>
      <w:lvlText w:val=""/>
      <w:lvlJc w:val="left"/>
      <w:pPr>
        <w:ind w:left="5040" w:hanging="360"/>
      </w:pPr>
      <w:rPr>
        <w:rFonts w:ascii="Symbol" w:hAnsi="Symbol" w:hint="default"/>
      </w:rPr>
    </w:lvl>
    <w:lvl w:ilvl="7" w:tplc="5AA255A6" w:tentative="1">
      <w:start w:val="1"/>
      <w:numFmt w:val="bullet"/>
      <w:lvlText w:val="o"/>
      <w:lvlJc w:val="left"/>
      <w:pPr>
        <w:ind w:left="5760" w:hanging="360"/>
      </w:pPr>
      <w:rPr>
        <w:rFonts w:ascii="Courier New" w:hAnsi="Courier New" w:hint="default"/>
      </w:rPr>
    </w:lvl>
    <w:lvl w:ilvl="8" w:tplc="3F44849A" w:tentative="1">
      <w:start w:val="1"/>
      <w:numFmt w:val="bullet"/>
      <w:lvlText w:val=""/>
      <w:lvlJc w:val="left"/>
      <w:pPr>
        <w:ind w:left="6480" w:hanging="360"/>
      </w:pPr>
      <w:rPr>
        <w:rFonts w:ascii="Wingdings" w:hAnsi="Wingdings" w:hint="default"/>
      </w:rPr>
    </w:lvl>
  </w:abstractNum>
  <w:abstractNum w:abstractNumId="17" w15:restartNumberingAfterBreak="0">
    <w:nsid w:val="5AD4389E"/>
    <w:multiLevelType w:val="hybridMultilevel"/>
    <w:tmpl w:val="932EAFC8"/>
    <w:lvl w:ilvl="0" w:tplc="E850C816">
      <w:start w:val="1"/>
      <w:numFmt w:val="bullet"/>
      <w:lvlText w:val=""/>
      <w:lvlJc w:val="left"/>
      <w:pPr>
        <w:ind w:left="720" w:hanging="360"/>
      </w:pPr>
      <w:rPr>
        <w:rFonts w:ascii="Symbol" w:eastAsia="Arial Unicode M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86D5A2D"/>
    <w:multiLevelType w:val="hybridMultilevel"/>
    <w:tmpl w:val="36E8D74C"/>
    <w:lvl w:ilvl="0" w:tplc="72CA43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070C4D"/>
    <w:multiLevelType w:val="multilevel"/>
    <w:tmpl w:val="4B5EE8F8"/>
    <w:lvl w:ilvl="0">
      <w:start w:val="1"/>
      <w:numFmt w:val="bullet"/>
      <w:lvlText w:val=""/>
      <w:lvlJc w:val="left"/>
      <w:pPr>
        <w:ind w:left="717" w:hanging="360"/>
      </w:pPr>
      <w:rPr>
        <w:rFonts w:ascii="Symbol" w:hAnsi="Symbol" w:hint="default"/>
        <w:color w:val="D40F7D" w:themeColor="accent1"/>
      </w:rPr>
    </w:lvl>
    <w:lvl w:ilvl="1">
      <w:start w:val="1"/>
      <w:numFmt w:val="bullet"/>
      <w:lvlText w:val=""/>
      <w:lvlJc w:val="left"/>
      <w:pPr>
        <w:ind w:left="1077" w:hanging="360"/>
      </w:pPr>
      <w:rPr>
        <w:rFonts w:ascii="Symbol" w:hAnsi="Symbol" w:hint="default"/>
        <w:color w:val="auto"/>
      </w:rPr>
    </w:lvl>
    <w:lvl w:ilvl="2">
      <w:start w:val="1"/>
      <w:numFmt w:val="bullet"/>
      <w:lvlText w:val=""/>
      <w:lvlJc w:val="left"/>
      <w:pPr>
        <w:ind w:left="1437" w:hanging="360"/>
      </w:pPr>
      <w:rPr>
        <w:rFonts w:ascii="Symbol" w:hAnsi="Symbol" w:hint="default"/>
        <w:color w:val="D40F7D" w:themeColor="accent1"/>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0" w15:restartNumberingAfterBreak="0">
    <w:nsid w:val="74AC2AAE"/>
    <w:multiLevelType w:val="multilevel"/>
    <w:tmpl w:val="135063C0"/>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num w:numId="1">
    <w:abstractNumId w:val="11"/>
  </w:num>
  <w:num w:numId="2">
    <w:abstractNumId w:val="16"/>
  </w:num>
  <w:num w:numId="3">
    <w:abstractNumId w:val="11"/>
  </w:num>
  <w:num w:numId="4">
    <w:abstractNumId w:val="16"/>
  </w:num>
  <w:num w:numId="5">
    <w:abstractNumId w:val="7"/>
  </w:num>
  <w:num w:numId="6">
    <w:abstractNumId w:val="6"/>
  </w:num>
  <w:num w:numId="7">
    <w:abstractNumId w:val="6"/>
  </w:num>
  <w:num w:numId="8">
    <w:abstractNumId w:val="2"/>
  </w:num>
  <w:num w:numId="9">
    <w:abstractNumId w:val="2"/>
  </w:num>
  <w:num w:numId="10">
    <w:abstractNumId w:val="13"/>
  </w:num>
  <w:num w:numId="11">
    <w:abstractNumId w:val="1"/>
  </w:num>
  <w:num w:numId="12">
    <w:abstractNumId w:val="0"/>
  </w:num>
  <w:num w:numId="13">
    <w:abstractNumId w:val="5"/>
  </w:num>
  <w:num w:numId="14">
    <w:abstractNumId w:val="3"/>
  </w:num>
  <w:num w:numId="15">
    <w:abstractNumId w:val="19"/>
  </w:num>
  <w:num w:numId="16">
    <w:abstractNumId w:val="20"/>
  </w:num>
  <w:num w:numId="17">
    <w:abstractNumId w:val="20"/>
    <w:lvlOverride w:ilvl="0">
      <w:lvl w:ilvl="0">
        <w:start w:val="1"/>
        <w:numFmt w:val="bullet"/>
        <w:pStyle w:val="ListBullet"/>
        <w:lvlText w:val=""/>
        <w:lvlJc w:val="left"/>
        <w:pPr>
          <w:ind w:left="357" w:hanging="357"/>
        </w:pPr>
        <w:rPr>
          <w:rFonts w:ascii="Symbol" w:hAnsi="Symbol" w:hint="default"/>
          <w:color w:val="54585A" w:themeColor="text2"/>
        </w:rPr>
      </w:lvl>
    </w:lvlOverride>
    <w:lvlOverride w:ilvl="1">
      <w:lvl w:ilvl="1">
        <w:start w:val="1"/>
        <w:numFmt w:val="bullet"/>
        <w:pStyle w:val="ListBullet2"/>
        <w:lvlText w:val=""/>
        <w:lvlJc w:val="left"/>
        <w:pPr>
          <w:ind w:left="714" w:hanging="357"/>
        </w:pPr>
        <w:rPr>
          <w:rFonts w:ascii="Symbol" w:hAnsi="Symbol" w:hint="default"/>
          <w:color w:val="auto"/>
        </w:rPr>
      </w:lvl>
    </w:lvlOverride>
    <w:lvlOverride w:ilvl="2">
      <w:lvl w:ilvl="2">
        <w:start w:val="1"/>
        <w:numFmt w:val="bullet"/>
        <w:pStyle w:val="ListBullet3"/>
        <w:lvlText w:val=""/>
        <w:lvlJc w:val="left"/>
        <w:pPr>
          <w:ind w:left="1072" w:hanging="358"/>
        </w:pPr>
        <w:rPr>
          <w:rFonts w:ascii="Symbol" w:hAnsi="Symbol" w:hint="default"/>
          <w:color w:val="54585A" w:themeColor="text2"/>
        </w:rPr>
      </w:lvl>
    </w:lvlOverride>
    <w:lvlOverride w:ilvl="3">
      <w:lvl w:ilvl="3">
        <w:start w:val="1"/>
        <w:numFmt w:val="bullet"/>
        <w:lvlText w:val=""/>
        <w:lvlJc w:val="left"/>
        <w:pPr>
          <w:ind w:left="2868" w:hanging="360"/>
        </w:pPr>
        <w:rPr>
          <w:rFonts w:ascii="Symbol" w:hAnsi="Symbol" w:hint="default"/>
        </w:rPr>
      </w:lvl>
    </w:lvlOverride>
    <w:lvlOverride w:ilvl="4">
      <w:lvl w:ilvl="4">
        <w:start w:val="1"/>
        <w:numFmt w:val="bullet"/>
        <w:lvlText w:val=""/>
        <w:lvlJc w:val="left"/>
        <w:pPr>
          <w:ind w:left="3228" w:hanging="360"/>
        </w:pPr>
        <w:rPr>
          <w:rFonts w:ascii="Symbol" w:hAnsi="Symbol" w:hint="default"/>
        </w:rPr>
      </w:lvl>
    </w:lvlOverride>
    <w:lvlOverride w:ilvl="5">
      <w:lvl w:ilvl="5">
        <w:start w:val="1"/>
        <w:numFmt w:val="bullet"/>
        <w:lvlText w:val=""/>
        <w:lvlJc w:val="left"/>
        <w:pPr>
          <w:ind w:left="3588" w:hanging="360"/>
        </w:pPr>
        <w:rPr>
          <w:rFonts w:ascii="Wingdings" w:hAnsi="Wingdings" w:hint="default"/>
        </w:rPr>
      </w:lvl>
    </w:lvlOverride>
    <w:lvlOverride w:ilvl="6">
      <w:lvl w:ilvl="6">
        <w:start w:val="1"/>
        <w:numFmt w:val="bullet"/>
        <w:lvlText w:val=""/>
        <w:lvlJc w:val="left"/>
        <w:pPr>
          <w:ind w:left="3948" w:hanging="360"/>
        </w:pPr>
        <w:rPr>
          <w:rFonts w:ascii="Wingdings" w:hAnsi="Wingdings" w:hint="default"/>
        </w:rPr>
      </w:lvl>
    </w:lvlOverride>
    <w:lvlOverride w:ilvl="7">
      <w:lvl w:ilvl="7">
        <w:start w:val="1"/>
        <w:numFmt w:val="bullet"/>
        <w:lvlText w:val=""/>
        <w:lvlJc w:val="left"/>
        <w:pPr>
          <w:ind w:left="4308" w:hanging="360"/>
        </w:pPr>
        <w:rPr>
          <w:rFonts w:ascii="Symbol" w:hAnsi="Symbol" w:hint="default"/>
        </w:rPr>
      </w:lvl>
    </w:lvlOverride>
    <w:lvlOverride w:ilvl="8">
      <w:lvl w:ilvl="8">
        <w:start w:val="1"/>
        <w:numFmt w:val="bullet"/>
        <w:lvlText w:val=""/>
        <w:lvlJc w:val="left"/>
        <w:pPr>
          <w:ind w:left="4668" w:hanging="360"/>
        </w:pPr>
        <w:rPr>
          <w:rFonts w:ascii="Symbol" w:hAnsi="Symbol" w:hint="default"/>
        </w:rPr>
      </w:lvl>
    </w:lvlOverride>
  </w:num>
  <w:num w:numId="18">
    <w:abstractNumId w:val="12"/>
  </w:num>
  <w:num w:numId="19">
    <w:abstractNumId w:val="2"/>
    <w:lvlOverride w:ilvl="0">
      <w:startOverride w:val="1"/>
    </w:lvlOverride>
  </w:num>
  <w:num w:numId="20">
    <w:abstractNumId w:val="8"/>
  </w:num>
  <w:num w:numId="21">
    <w:abstractNumId w:val="10"/>
  </w:num>
  <w:num w:numId="22">
    <w:abstractNumId w:val="15"/>
  </w:num>
  <w:num w:numId="23">
    <w:abstractNumId w:val="9"/>
  </w:num>
  <w:num w:numId="24">
    <w:abstractNumId w:val="18"/>
  </w:num>
  <w:num w:numId="25">
    <w:abstractNumId w:val="18"/>
    <w:lvlOverride w:ilvl="0">
      <w:startOverride w:val="1"/>
    </w:lvlOverride>
  </w:num>
  <w:num w:numId="26">
    <w:abstractNumId w:val="14"/>
  </w:num>
  <w:num w:numId="27">
    <w:abstractNumId w:val="17"/>
  </w:num>
  <w:num w:numId="28">
    <w:abstractNumId w:val="4"/>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6D3B4F"/>
    <w:rsid w:val="00011376"/>
    <w:rsid w:val="000115F0"/>
    <w:rsid w:val="00012012"/>
    <w:rsid w:val="00012AE7"/>
    <w:rsid w:val="000240B4"/>
    <w:rsid w:val="0002639C"/>
    <w:rsid w:val="0002699C"/>
    <w:rsid w:val="000443DB"/>
    <w:rsid w:val="00050ABF"/>
    <w:rsid w:val="00054F73"/>
    <w:rsid w:val="00063885"/>
    <w:rsid w:val="0006615F"/>
    <w:rsid w:val="000963CB"/>
    <w:rsid w:val="00097C43"/>
    <w:rsid w:val="000B204A"/>
    <w:rsid w:val="000B3AA4"/>
    <w:rsid w:val="000F26E7"/>
    <w:rsid w:val="00105E76"/>
    <w:rsid w:val="00111687"/>
    <w:rsid w:val="0012374F"/>
    <w:rsid w:val="00133608"/>
    <w:rsid w:val="00142060"/>
    <w:rsid w:val="00145D54"/>
    <w:rsid w:val="0017530C"/>
    <w:rsid w:val="00186C49"/>
    <w:rsid w:val="001964BE"/>
    <w:rsid w:val="001B4E65"/>
    <w:rsid w:val="001D2F03"/>
    <w:rsid w:val="002043B9"/>
    <w:rsid w:val="002051F9"/>
    <w:rsid w:val="002120CB"/>
    <w:rsid w:val="002327B2"/>
    <w:rsid w:val="002415A3"/>
    <w:rsid w:val="00253A27"/>
    <w:rsid w:val="00266099"/>
    <w:rsid w:val="002775AF"/>
    <w:rsid w:val="00286A1E"/>
    <w:rsid w:val="002A20B5"/>
    <w:rsid w:val="002A624E"/>
    <w:rsid w:val="002B746C"/>
    <w:rsid w:val="002C1D81"/>
    <w:rsid w:val="002D384F"/>
    <w:rsid w:val="00306504"/>
    <w:rsid w:val="003155E1"/>
    <w:rsid w:val="00354305"/>
    <w:rsid w:val="003579E6"/>
    <w:rsid w:val="003715BF"/>
    <w:rsid w:val="00373342"/>
    <w:rsid w:val="003839B8"/>
    <w:rsid w:val="00386474"/>
    <w:rsid w:val="0038649B"/>
    <w:rsid w:val="00390966"/>
    <w:rsid w:val="003D4896"/>
    <w:rsid w:val="003E5356"/>
    <w:rsid w:val="00410676"/>
    <w:rsid w:val="00420AA4"/>
    <w:rsid w:val="00422DE6"/>
    <w:rsid w:val="00432D98"/>
    <w:rsid w:val="0043487A"/>
    <w:rsid w:val="004365AC"/>
    <w:rsid w:val="00437254"/>
    <w:rsid w:val="004408D8"/>
    <w:rsid w:val="00442769"/>
    <w:rsid w:val="00450D48"/>
    <w:rsid w:val="004601C4"/>
    <w:rsid w:val="00460B4B"/>
    <w:rsid w:val="0046380A"/>
    <w:rsid w:val="004711AB"/>
    <w:rsid w:val="00484548"/>
    <w:rsid w:val="00495C99"/>
    <w:rsid w:val="004A67E0"/>
    <w:rsid w:val="004C7F56"/>
    <w:rsid w:val="004F16EF"/>
    <w:rsid w:val="004F4BDA"/>
    <w:rsid w:val="00500019"/>
    <w:rsid w:val="00516EBC"/>
    <w:rsid w:val="00517A4E"/>
    <w:rsid w:val="00524CB3"/>
    <w:rsid w:val="00540A96"/>
    <w:rsid w:val="00554CD6"/>
    <w:rsid w:val="005550CB"/>
    <w:rsid w:val="00572967"/>
    <w:rsid w:val="00581898"/>
    <w:rsid w:val="0058225D"/>
    <w:rsid w:val="00585755"/>
    <w:rsid w:val="00585FDC"/>
    <w:rsid w:val="005862E1"/>
    <w:rsid w:val="00590409"/>
    <w:rsid w:val="005B37D4"/>
    <w:rsid w:val="005B5DC4"/>
    <w:rsid w:val="005C4C6E"/>
    <w:rsid w:val="005D3640"/>
    <w:rsid w:val="005F05DD"/>
    <w:rsid w:val="00624E57"/>
    <w:rsid w:val="006312EE"/>
    <w:rsid w:val="006369CE"/>
    <w:rsid w:val="0064291B"/>
    <w:rsid w:val="00645CC8"/>
    <w:rsid w:val="0065172C"/>
    <w:rsid w:val="00654E90"/>
    <w:rsid w:val="006571ED"/>
    <w:rsid w:val="006614FB"/>
    <w:rsid w:val="006937F4"/>
    <w:rsid w:val="006B2B65"/>
    <w:rsid w:val="006B739E"/>
    <w:rsid w:val="006C0CE4"/>
    <w:rsid w:val="006C3010"/>
    <w:rsid w:val="006D1C3E"/>
    <w:rsid w:val="006D3B4F"/>
    <w:rsid w:val="006F476B"/>
    <w:rsid w:val="0070525B"/>
    <w:rsid w:val="0070608D"/>
    <w:rsid w:val="00706D43"/>
    <w:rsid w:val="00711FE5"/>
    <w:rsid w:val="00726B3C"/>
    <w:rsid w:val="007333F9"/>
    <w:rsid w:val="007456A6"/>
    <w:rsid w:val="007615AB"/>
    <w:rsid w:val="00761C15"/>
    <w:rsid w:val="00762528"/>
    <w:rsid w:val="007703E3"/>
    <w:rsid w:val="007B1BB8"/>
    <w:rsid w:val="007D246B"/>
    <w:rsid w:val="007D7BDA"/>
    <w:rsid w:val="007F1C19"/>
    <w:rsid w:val="00801D8C"/>
    <w:rsid w:val="00810F64"/>
    <w:rsid w:val="00812B93"/>
    <w:rsid w:val="0081460B"/>
    <w:rsid w:val="00816CA4"/>
    <w:rsid w:val="0082108C"/>
    <w:rsid w:val="00826943"/>
    <w:rsid w:val="00843BC9"/>
    <w:rsid w:val="008549BC"/>
    <w:rsid w:val="008622E7"/>
    <w:rsid w:val="008903E9"/>
    <w:rsid w:val="00892F6D"/>
    <w:rsid w:val="008A28E3"/>
    <w:rsid w:val="008A2EE2"/>
    <w:rsid w:val="008A473D"/>
    <w:rsid w:val="008B5F7D"/>
    <w:rsid w:val="008C2D77"/>
    <w:rsid w:val="008D047B"/>
    <w:rsid w:val="008E173E"/>
    <w:rsid w:val="008E273D"/>
    <w:rsid w:val="008E55D1"/>
    <w:rsid w:val="008E63E5"/>
    <w:rsid w:val="00902243"/>
    <w:rsid w:val="009150C5"/>
    <w:rsid w:val="00930881"/>
    <w:rsid w:val="00932F0F"/>
    <w:rsid w:val="00934A93"/>
    <w:rsid w:val="00945591"/>
    <w:rsid w:val="00950593"/>
    <w:rsid w:val="00964CA8"/>
    <w:rsid w:val="0096542A"/>
    <w:rsid w:val="00971C15"/>
    <w:rsid w:val="00971DF4"/>
    <w:rsid w:val="00977540"/>
    <w:rsid w:val="00984615"/>
    <w:rsid w:val="00995297"/>
    <w:rsid w:val="009A0FEA"/>
    <w:rsid w:val="009B607A"/>
    <w:rsid w:val="009C08E8"/>
    <w:rsid w:val="009D46E5"/>
    <w:rsid w:val="009D5716"/>
    <w:rsid w:val="009E7B16"/>
    <w:rsid w:val="00A2140A"/>
    <w:rsid w:val="00A237C9"/>
    <w:rsid w:val="00A270AC"/>
    <w:rsid w:val="00A301E3"/>
    <w:rsid w:val="00A34FE6"/>
    <w:rsid w:val="00A51FEA"/>
    <w:rsid w:val="00A557DD"/>
    <w:rsid w:val="00A571DC"/>
    <w:rsid w:val="00A9029F"/>
    <w:rsid w:val="00AA6FDD"/>
    <w:rsid w:val="00AC2CDC"/>
    <w:rsid w:val="00AD12C5"/>
    <w:rsid w:val="00AD2473"/>
    <w:rsid w:val="00AD37A6"/>
    <w:rsid w:val="00AE7D66"/>
    <w:rsid w:val="00AF715A"/>
    <w:rsid w:val="00B11222"/>
    <w:rsid w:val="00B457FD"/>
    <w:rsid w:val="00B67CDC"/>
    <w:rsid w:val="00B71AD4"/>
    <w:rsid w:val="00B85D83"/>
    <w:rsid w:val="00B93ECF"/>
    <w:rsid w:val="00BA5A3A"/>
    <w:rsid w:val="00BA66AB"/>
    <w:rsid w:val="00BE1A02"/>
    <w:rsid w:val="00C025FD"/>
    <w:rsid w:val="00C17F11"/>
    <w:rsid w:val="00C35168"/>
    <w:rsid w:val="00C40D67"/>
    <w:rsid w:val="00C42F56"/>
    <w:rsid w:val="00C64F58"/>
    <w:rsid w:val="00C80768"/>
    <w:rsid w:val="00C86876"/>
    <w:rsid w:val="00CA06E3"/>
    <w:rsid w:val="00CA39D1"/>
    <w:rsid w:val="00CA7002"/>
    <w:rsid w:val="00CB003E"/>
    <w:rsid w:val="00CB3B90"/>
    <w:rsid w:val="00CD51F5"/>
    <w:rsid w:val="00CD5A12"/>
    <w:rsid w:val="00CE5320"/>
    <w:rsid w:val="00CE7270"/>
    <w:rsid w:val="00D011C9"/>
    <w:rsid w:val="00D04E10"/>
    <w:rsid w:val="00D20189"/>
    <w:rsid w:val="00D36225"/>
    <w:rsid w:val="00D364C5"/>
    <w:rsid w:val="00D464F5"/>
    <w:rsid w:val="00D50BE7"/>
    <w:rsid w:val="00D52476"/>
    <w:rsid w:val="00D64C3C"/>
    <w:rsid w:val="00D65B06"/>
    <w:rsid w:val="00D72AD2"/>
    <w:rsid w:val="00D76553"/>
    <w:rsid w:val="00D85FC6"/>
    <w:rsid w:val="00D90FFE"/>
    <w:rsid w:val="00D95F6B"/>
    <w:rsid w:val="00DA3ECC"/>
    <w:rsid w:val="00DA6B62"/>
    <w:rsid w:val="00DD6CA7"/>
    <w:rsid w:val="00E02132"/>
    <w:rsid w:val="00E04E81"/>
    <w:rsid w:val="00E077F2"/>
    <w:rsid w:val="00E17EF5"/>
    <w:rsid w:val="00E378E9"/>
    <w:rsid w:val="00E41A8E"/>
    <w:rsid w:val="00E42E88"/>
    <w:rsid w:val="00E548FA"/>
    <w:rsid w:val="00E60219"/>
    <w:rsid w:val="00E66D1D"/>
    <w:rsid w:val="00E9191A"/>
    <w:rsid w:val="00EA1D32"/>
    <w:rsid w:val="00EB6F68"/>
    <w:rsid w:val="00EC2A37"/>
    <w:rsid w:val="00EC5F76"/>
    <w:rsid w:val="00ED097D"/>
    <w:rsid w:val="00EE1AEC"/>
    <w:rsid w:val="00EE24BE"/>
    <w:rsid w:val="00EE6012"/>
    <w:rsid w:val="00F128CF"/>
    <w:rsid w:val="00F164F8"/>
    <w:rsid w:val="00F23CF7"/>
    <w:rsid w:val="00F25249"/>
    <w:rsid w:val="00F57021"/>
    <w:rsid w:val="00F603F9"/>
    <w:rsid w:val="00F701B8"/>
    <w:rsid w:val="00F807FB"/>
    <w:rsid w:val="00F97033"/>
    <w:rsid w:val="00FA0ED4"/>
    <w:rsid w:val="00FB19E7"/>
    <w:rsid w:val="00FF1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A2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4F"/>
    <w:rPr>
      <w:rFonts w:asciiTheme="minorHAnsi" w:hAnsiTheme="minorHAnsi" w:cstheme="minorBidi"/>
      <w:sz w:val="24"/>
      <w:szCs w:val="24"/>
      <w:lang w:val="en-GB"/>
    </w:rPr>
  </w:style>
  <w:style w:type="paragraph" w:styleId="Heading1">
    <w:name w:val="heading 1"/>
    <w:basedOn w:val="Normal"/>
    <w:next w:val="Normal"/>
    <w:link w:val="Heading1Char"/>
    <w:uiPriority w:val="9"/>
    <w:qFormat/>
    <w:rsid w:val="00892F6D"/>
    <w:pPr>
      <w:keepNext/>
      <w:keepLines/>
      <w:spacing w:before="240"/>
      <w:contextualSpacing/>
      <w:outlineLvl w:val="0"/>
    </w:pPr>
    <w:rPr>
      <w:rFonts w:cs="Arial"/>
      <w:b/>
      <w:bCs/>
      <w:kern w:val="32"/>
      <w:sz w:val="28"/>
      <w:szCs w:val="32"/>
    </w:rPr>
  </w:style>
  <w:style w:type="paragraph" w:styleId="Heading2">
    <w:name w:val="heading 2"/>
    <w:basedOn w:val="Normal"/>
    <w:next w:val="Normal"/>
    <w:link w:val="Heading2Char"/>
    <w:uiPriority w:val="9"/>
    <w:qFormat/>
    <w:rsid w:val="00892F6D"/>
    <w:pPr>
      <w:keepNext/>
      <w:keepLines/>
      <w:contextualSpacing/>
      <w:outlineLvl w:val="1"/>
    </w:pPr>
    <w:rPr>
      <w:rFonts w:cs="Arial"/>
      <w:b/>
      <w:bCs/>
    </w:rPr>
  </w:style>
  <w:style w:type="paragraph" w:styleId="Heading3">
    <w:name w:val="heading 3"/>
    <w:basedOn w:val="Normal"/>
    <w:next w:val="Normal"/>
    <w:link w:val="Heading3Char"/>
    <w:uiPriority w:val="9"/>
    <w:semiHidden/>
    <w:rsid w:val="00843BC9"/>
    <w:pPr>
      <w:keepNext/>
      <w:keepLines/>
      <w:contextualSpacing/>
      <w:outlineLvl w:val="2"/>
    </w:pPr>
    <w:rPr>
      <w:rFonts w:cs="Arial"/>
      <w:b/>
      <w:bCs/>
      <w:color w:val="54585A" w:themeColor="text2"/>
      <w:szCs w:val="26"/>
    </w:rPr>
  </w:style>
  <w:style w:type="paragraph" w:styleId="Heading4">
    <w:name w:val="heading 4"/>
    <w:basedOn w:val="Normal"/>
    <w:next w:val="Normal"/>
    <w:link w:val="Heading4Char"/>
    <w:uiPriority w:val="1"/>
    <w:rsid w:val="00286A1E"/>
    <w:pPr>
      <w:keepNext/>
      <w:keepLines/>
      <w:contextualSpacing/>
      <w:outlineLvl w:val="3"/>
    </w:pPr>
    <w:rPr>
      <w:color w:val="000000" w:themeColor="text1"/>
    </w:rPr>
  </w:style>
  <w:style w:type="paragraph" w:styleId="Heading5">
    <w:name w:val="heading 5"/>
    <w:basedOn w:val="Normal"/>
    <w:next w:val="Normal"/>
    <w:link w:val="Heading5Char"/>
    <w:uiPriority w:val="9"/>
    <w:semiHidden/>
    <w:rsid w:val="005A60AC"/>
    <w:pPr>
      <w:keepNext/>
      <w:tabs>
        <w:tab w:val="left" w:pos="7371"/>
      </w:tabs>
      <w:spacing w:line="480" w:lineRule="auto"/>
      <w:outlineLvl w:val="4"/>
    </w:pPr>
    <w:rPr>
      <w:rFonts w:ascii="Century Gothic" w:hAnsi="Century Gothic"/>
      <w:b/>
    </w:rPr>
  </w:style>
  <w:style w:type="paragraph" w:styleId="Heading6">
    <w:name w:val="heading 6"/>
    <w:basedOn w:val="Normal"/>
    <w:next w:val="Normal"/>
    <w:link w:val="Heading6Char"/>
    <w:uiPriority w:val="9"/>
    <w:semiHidden/>
    <w:rsid w:val="005A60AC"/>
    <w:pPr>
      <w:keepNext/>
      <w:tabs>
        <w:tab w:val="left" w:pos="709"/>
        <w:tab w:val="left" w:pos="1440"/>
      </w:tabs>
      <w:outlineLvl w:val="5"/>
    </w:pPr>
    <w:rPr>
      <w:rFonts w:ascii="Century Gothic" w:hAnsi="Century Gothic"/>
      <w:b/>
      <w:sz w:val="28"/>
    </w:rPr>
  </w:style>
  <w:style w:type="paragraph" w:styleId="Heading7">
    <w:name w:val="heading 7"/>
    <w:basedOn w:val="Normal"/>
    <w:next w:val="Normal"/>
    <w:link w:val="Heading7Char"/>
    <w:uiPriority w:val="9"/>
    <w:semiHidden/>
    <w:rsid w:val="005A60AC"/>
    <w:pPr>
      <w:keepNext/>
      <w:tabs>
        <w:tab w:val="left" w:pos="709"/>
        <w:tab w:val="left" w:pos="1440"/>
      </w:tabs>
      <w:spacing w:before="40" w:after="40"/>
      <w:jc w:val="center"/>
      <w:outlineLvl w:val="6"/>
    </w:pPr>
    <w:rPr>
      <w:rFonts w:ascii="Century Gothic" w:hAnsi="Century Gothic"/>
      <w:b/>
    </w:rPr>
  </w:style>
  <w:style w:type="paragraph" w:styleId="Heading8">
    <w:name w:val="heading 8"/>
    <w:basedOn w:val="Normal"/>
    <w:next w:val="Normal"/>
    <w:link w:val="Heading8Char"/>
    <w:uiPriority w:val="9"/>
    <w:semiHidden/>
    <w:rsid w:val="005A60AC"/>
    <w:pPr>
      <w:keepNext/>
      <w:tabs>
        <w:tab w:val="left" w:pos="308"/>
        <w:tab w:val="left" w:pos="1440"/>
      </w:tabs>
      <w:spacing w:before="40" w:after="40"/>
      <w:outlineLvl w:val="7"/>
    </w:pPr>
    <w:rPr>
      <w:rFonts w:ascii="Century Gothic" w:hAnsi="Century Gothic"/>
      <w:i/>
    </w:rPr>
  </w:style>
  <w:style w:type="paragraph" w:styleId="Heading9">
    <w:name w:val="heading 9"/>
    <w:basedOn w:val="Normal"/>
    <w:next w:val="Normal"/>
    <w:link w:val="Heading9Char"/>
    <w:uiPriority w:val="9"/>
    <w:semiHidden/>
    <w:rsid w:val="005A60AC"/>
    <w:pPr>
      <w:keepNext/>
      <w:jc w:val="center"/>
      <w:outlineLvl w:val="8"/>
    </w:pPr>
    <w:rPr>
      <w:rFonts w:ascii="Century Gothic" w:hAnsi="Century Gothic"/>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F05DD"/>
  </w:style>
  <w:style w:type="character" w:customStyle="1" w:styleId="Heading1Char">
    <w:name w:val="Heading 1 Char"/>
    <w:basedOn w:val="DefaultParagraphFont"/>
    <w:link w:val="Heading1"/>
    <w:uiPriority w:val="9"/>
    <w:rsid w:val="00892F6D"/>
    <w:rPr>
      <w:rFonts w:ascii="Arial" w:hAnsi="Arial" w:cs="Arial"/>
      <w:b/>
      <w:bCs/>
      <w:kern w:val="32"/>
      <w:sz w:val="28"/>
      <w:szCs w:val="32"/>
      <w:lang w:eastAsia="en-US"/>
    </w:rPr>
  </w:style>
  <w:style w:type="character" w:customStyle="1" w:styleId="Heading2Char">
    <w:name w:val="Heading 2 Char"/>
    <w:basedOn w:val="DefaultParagraphFont"/>
    <w:link w:val="Heading2"/>
    <w:uiPriority w:val="9"/>
    <w:rsid w:val="00892F6D"/>
    <w:rPr>
      <w:rFonts w:ascii="Arial" w:hAnsi="Arial" w:cs="Arial"/>
      <w:b/>
      <w:bCs/>
      <w:sz w:val="24"/>
      <w:szCs w:val="24"/>
      <w:lang w:eastAsia="en-US"/>
    </w:rPr>
  </w:style>
  <w:style w:type="character" w:customStyle="1" w:styleId="Heading3Char">
    <w:name w:val="Heading 3 Char"/>
    <w:basedOn w:val="DefaultParagraphFont"/>
    <w:link w:val="Heading3"/>
    <w:uiPriority w:val="9"/>
    <w:semiHidden/>
    <w:rsid w:val="00011376"/>
    <w:rPr>
      <w:rFonts w:ascii="Arial" w:hAnsi="Arial" w:cs="Arial"/>
      <w:b/>
      <w:bCs/>
      <w:color w:val="54585A" w:themeColor="text2"/>
      <w:sz w:val="22"/>
      <w:szCs w:val="26"/>
      <w:lang w:eastAsia="en-US"/>
    </w:rPr>
  </w:style>
  <w:style w:type="character" w:customStyle="1" w:styleId="Heading4Char">
    <w:name w:val="Heading 4 Char"/>
    <w:basedOn w:val="DefaultParagraphFont"/>
    <w:link w:val="Heading4"/>
    <w:uiPriority w:val="1"/>
    <w:rsid w:val="00286A1E"/>
    <w:rPr>
      <w:rFonts w:ascii="Arial" w:eastAsia="Arial Unicode MS" w:hAnsi="Arial"/>
      <w:color w:val="000000" w:themeColor="text1"/>
      <w:sz w:val="22"/>
      <w:szCs w:val="22"/>
      <w:lang w:eastAsia="en-US"/>
    </w:rPr>
  </w:style>
  <w:style w:type="character" w:customStyle="1" w:styleId="Heading5Char">
    <w:name w:val="Heading 5 Char"/>
    <w:basedOn w:val="DefaultParagraphFont"/>
    <w:link w:val="Heading5"/>
    <w:uiPriority w:val="9"/>
    <w:semiHidden/>
    <w:rsid w:val="00585755"/>
    <w:rPr>
      <w:rFonts w:ascii="Century Gothic" w:eastAsia="Arial Unicode MS" w:hAnsi="Century Gothic"/>
      <w:b/>
      <w:sz w:val="22"/>
      <w:szCs w:val="22"/>
      <w:lang w:eastAsia="en-US"/>
    </w:rPr>
  </w:style>
  <w:style w:type="character" w:customStyle="1" w:styleId="Heading6Char">
    <w:name w:val="Heading 6 Char"/>
    <w:basedOn w:val="DefaultParagraphFont"/>
    <w:link w:val="Heading6"/>
    <w:uiPriority w:val="9"/>
    <w:semiHidden/>
    <w:rsid w:val="00585755"/>
    <w:rPr>
      <w:rFonts w:ascii="Century Gothic" w:eastAsia="Arial Unicode MS" w:hAnsi="Century Gothic"/>
      <w:b/>
      <w:sz w:val="28"/>
      <w:szCs w:val="22"/>
      <w:lang w:eastAsia="en-US"/>
    </w:rPr>
  </w:style>
  <w:style w:type="character" w:customStyle="1" w:styleId="Heading7Char">
    <w:name w:val="Heading 7 Char"/>
    <w:basedOn w:val="DefaultParagraphFont"/>
    <w:link w:val="Heading7"/>
    <w:uiPriority w:val="9"/>
    <w:semiHidden/>
    <w:rsid w:val="00585755"/>
    <w:rPr>
      <w:rFonts w:ascii="Century Gothic" w:eastAsia="Arial Unicode MS" w:hAnsi="Century Gothic"/>
      <w:b/>
      <w:szCs w:val="22"/>
      <w:lang w:eastAsia="en-US"/>
    </w:rPr>
  </w:style>
  <w:style w:type="character" w:customStyle="1" w:styleId="Heading8Char">
    <w:name w:val="Heading 8 Char"/>
    <w:basedOn w:val="DefaultParagraphFont"/>
    <w:link w:val="Heading8"/>
    <w:uiPriority w:val="9"/>
    <w:semiHidden/>
    <w:rsid w:val="00585755"/>
    <w:rPr>
      <w:rFonts w:ascii="Century Gothic" w:eastAsia="Arial Unicode MS" w:hAnsi="Century Gothic"/>
      <w:i/>
      <w:szCs w:val="22"/>
      <w:lang w:eastAsia="en-US"/>
    </w:rPr>
  </w:style>
  <w:style w:type="character" w:customStyle="1" w:styleId="Heading9Char">
    <w:name w:val="Heading 9 Char"/>
    <w:basedOn w:val="DefaultParagraphFont"/>
    <w:link w:val="Heading9"/>
    <w:uiPriority w:val="9"/>
    <w:semiHidden/>
    <w:rsid w:val="00585755"/>
    <w:rPr>
      <w:rFonts w:ascii="Century Gothic" w:eastAsia="Arial Unicode MS" w:hAnsi="Century Gothic"/>
      <w:b/>
      <w:i/>
      <w:szCs w:val="22"/>
      <w:lang w:eastAsia="en-US"/>
    </w:rPr>
  </w:style>
  <w:style w:type="paragraph" w:customStyle="1" w:styleId="ListLetter">
    <w:name w:val="List Letter"/>
    <w:basedOn w:val="ListNumber"/>
    <w:uiPriority w:val="3"/>
    <w:qFormat/>
    <w:rsid w:val="00D36225"/>
    <w:pPr>
      <w:numPr>
        <w:numId w:val="28"/>
      </w:numPr>
    </w:pPr>
  </w:style>
  <w:style w:type="paragraph" w:styleId="Title">
    <w:name w:val="Title"/>
    <w:basedOn w:val="Normal"/>
    <w:next w:val="Normal"/>
    <w:link w:val="TitleChar"/>
    <w:uiPriority w:val="10"/>
    <w:qFormat/>
    <w:rsid w:val="000115F0"/>
    <w:pPr>
      <w:outlineLvl w:val="0"/>
    </w:pPr>
    <w:rPr>
      <w:rFonts w:cs="Arial"/>
      <w:b/>
      <w:bCs/>
      <w:kern w:val="28"/>
      <w:sz w:val="48"/>
      <w:szCs w:val="60"/>
    </w:rPr>
  </w:style>
  <w:style w:type="paragraph" w:styleId="Footer">
    <w:name w:val="footer"/>
    <w:basedOn w:val="Normal"/>
    <w:link w:val="FooterChar"/>
    <w:uiPriority w:val="99"/>
    <w:rsid w:val="00E41A8E"/>
    <w:pPr>
      <w:tabs>
        <w:tab w:val="right" w:pos="10773"/>
      </w:tabs>
    </w:pPr>
    <w:rPr>
      <w:sz w:val="14"/>
    </w:rPr>
  </w:style>
  <w:style w:type="character" w:customStyle="1" w:styleId="FooterChar">
    <w:name w:val="Footer Char"/>
    <w:basedOn w:val="DefaultParagraphFont"/>
    <w:link w:val="Footer"/>
    <w:uiPriority w:val="99"/>
    <w:rsid w:val="00E41A8E"/>
    <w:rPr>
      <w:rFonts w:ascii="Arial" w:hAnsi="Arial"/>
      <w:sz w:val="14"/>
      <w:szCs w:val="22"/>
      <w:lang w:eastAsia="en-US"/>
    </w:rPr>
  </w:style>
  <w:style w:type="paragraph" w:styleId="FootnoteText">
    <w:name w:val="footnote text"/>
    <w:basedOn w:val="Normal"/>
    <w:link w:val="FootnoteTextChar"/>
    <w:semiHidden/>
    <w:rsid w:val="00CB3B90"/>
    <w:pPr>
      <w:jc w:val="both"/>
    </w:pPr>
    <w:rPr>
      <w:sz w:val="18"/>
    </w:rPr>
  </w:style>
  <w:style w:type="character" w:customStyle="1" w:styleId="FootnoteTextChar">
    <w:name w:val="Footnote Text Char"/>
    <w:basedOn w:val="DefaultParagraphFont"/>
    <w:link w:val="FootnoteText"/>
    <w:semiHidden/>
    <w:rsid w:val="00CB3B90"/>
    <w:rPr>
      <w:rFonts w:ascii="Arial" w:hAnsi="Arial"/>
      <w:sz w:val="18"/>
      <w:szCs w:val="22"/>
      <w:lang w:eastAsia="en-US"/>
    </w:rPr>
  </w:style>
  <w:style w:type="paragraph" w:customStyle="1" w:styleId="Footnote">
    <w:name w:val="Footnote"/>
    <w:basedOn w:val="FootnoteText"/>
    <w:semiHidden/>
    <w:qFormat/>
    <w:rsid w:val="005A60AC"/>
    <w:pPr>
      <w:spacing w:line="160" w:lineRule="exact"/>
    </w:pPr>
    <w:rPr>
      <w:rFonts w:ascii="HelveticaNeue LT 55 Roman" w:hAnsi="HelveticaNeue LT 55 Roman"/>
      <w:sz w:val="14"/>
    </w:rPr>
  </w:style>
  <w:style w:type="character" w:styleId="Hyperlink">
    <w:name w:val="Hyperlink"/>
    <w:basedOn w:val="DefaultParagraphFont"/>
    <w:semiHidden/>
    <w:rsid w:val="00011376"/>
    <w:rPr>
      <w:color w:val="auto"/>
      <w:u w:val="single"/>
    </w:rPr>
  </w:style>
  <w:style w:type="paragraph" w:styleId="Header">
    <w:name w:val="header"/>
    <w:basedOn w:val="Normal"/>
    <w:uiPriority w:val="99"/>
    <w:rsid w:val="00E41A8E"/>
    <w:pPr>
      <w:tabs>
        <w:tab w:val="center" w:pos="4153"/>
        <w:tab w:val="right" w:pos="8306"/>
      </w:tabs>
      <w:contextualSpacing/>
    </w:pPr>
    <w:rPr>
      <w:sz w:val="14"/>
    </w:rPr>
  </w:style>
  <w:style w:type="paragraph" w:styleId="ListBullet">
    <w:name w:val="List Bullet"/>
    <w:basedOn w:val="Normal"/>
    <w:uiPriority w:val="2"/>
    <w:qFormat/>
    <w:rsid w:val="00054F73"/>
    <w:pPr>
      <w:numPr>
        <w:numId w:val="16"/>
      </w:numPr>
      <w:spacing w:after="60"/>
    </w:pPr>
  </w:style>
  <w:style w:type="paragraph" w:styleId="ListNumber">
    <w:name w:val="List Number"/>
    <w:basedOn w:val="Normal"/>
    <w:uiPriority w:val="2"/>
    <w:qFormat/>
    <w:rsid w:val="00D36225"/>
    <w:pPr>
      <w:numPr>
        <w:numId w:val="9"/>
      </w:numPr>
    </w:pPr>
  </w:style>
  <w:style w:type="character" w:styleId="PageNumber">
    <w:name w:val="page number"/>
    <w:basedOn w:val="DefaultParagraphFont"/>
    <w:semiHidden/>
    <w:rsid w:val="005F05DD"/>
    <w:rPr>
      <w:rFonts w:ascii="Arial" w:hAnsi="Arial"/>
    </w:rPr>
  </w:style>
  <w:style w:type="table" w:styleId="TableGrid">
    <w:name w:val="Table Grid"/>
    <w:basedOn w:val="TableNormal"/>
    <w:rsid w:val="00CE5320"/>
    <w:pPr>
      <w:spacing w:after="120" w:line="276" w:lineRule="auto"/>
    </w:pPr>
    <w:rPr>
      <w:rFonts w:ascii="Arial" w:eastAsia="Calibri"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F05DD"/>
    <w:pPr>
      <w:tabs>
        <w:tab w:val="left" w:pos="480"/>
        <w:tab w:val="right" w:leader="dot" w:pos="4961"/>
      </w:tabs>
      <w:ind w:left="454" w:hanging="454"/>
    </w:pPr>
  </w:style>
  <w:style w:type="paragraph" w:styleId="BalloonText">
    <w:name w:val="Balloon Text"/>
    <w:basedOn w:val="Normal"/>
    <w:link w:val="BalloonTextChar"/>
    <w:uiPriority w:val="99"/>
    <w:semiHidden/>
    <w:unhideWhenUsed/>
    <w:rsid w:val="006C3010"/>
    <w:rPr>
      <w:rFonts w:ascii="Tahoma" w:hAnsi="Tahoma" w:cs="Tahoma"/>
      <w:sz w:val="16"/>
      <w:szCs w:val="16"/>
    </w:rPr>
  </w:style>
  <w:style w:type="character" w:customStyle="1" w:styleId="BalloonTextChar">
    <w:name w:val="Balloon Text Char"/>
    <w:basedOn w:val="DefaultParagraphFont"/>
    <w:link w:val="BalloonText"/>
    <w:uiPriority w:val="99"/>
    <w:semiHidden/>
    <w:rsid w:val="006C3010"/>
    <w:rPr>
      <w:rFonts w:ascii="Tahoma" w:eastAsia="Arial Unicode MS" w:hAnsi="Tahoma" w:cs="Tahoma"/>
      <w:sz w:val="16"/>
      <w:szCs w:val="16"/>
      <w:lang w:eastAsia="en-US"/>
    </w:rPr>
  </w:style>
  <w:style w:type="paragraph" w:styleId="ListBullet3">
    <w:name w:val="List Bullet 3"/>
    <w:basedOn w:val="Normal"/>
    <w:uiPriority w:val="99"/>
    <w:semiHidden/>
    <w:unhideWhenUsed/>
    <w:rsid w:val="002043B9"/>
    <w:pPr>
      <w:numPr>
        <w:ilvl w:val="2"/>
        <w:numId w:val="16"/>
      </w:numPr>
      <w:contextualSpacing/>
    </w:pPr>
  </w:style>
  <w:style w:type="paragraph" w:styleId="ListBullet2">
    <w:name w:val="List Bullet 2"/>
    <w:basedOn w:val="Normal"/>
    <w:uiPriority w:val="2"/>
    <w:rsid w:val="00054F73"/>
    <w:pPr>
      <w:numPr>
        <w:ilvl w:val="1"/>
        <w:numId w:val="16"/>
      </w:numPr>
    </w:pPr>
  </w:style>
  <w:style w:type="table" w:customStyle="1" w:styleId="Wesleygrey">
    <w:name w:val="Wesley grey"/>
    <w:basedOn w:val="TableNormal"/>
    <w:uiPriority w:val="99"/>
    <w:rsid w:val="00354305"/>
    <w:rPr>
      <w:rFonts w:asciiTheme="minorHAnsi" w:hAnsiTheme="minorHAnsi"/>
    </w:rPr>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9D9D9" w:themeFill="background1" w:themeFillShade="D9"/>
      </w:tcPr>
    </w:tblStylePr>
  </w:style>
  <w:style w:type="paragraph" w:styleId="Quote">
    <w:name w:val="Quote"/>
    <w:basedOn w:val="Normal"/>
    <w:next w:val="Normal"/>
    <w:link w:val="QuoteChar"/>
    <w:uiPriority w:val="29"/>
    <w:qFormat/>
    <w:rsid w:val="00AF715A"/>
    <w:rPr>
      <w:i/>
      <w:iCs/>
      <w:color w:val="000000" w:themeColor="text1"/>
    </w:rPr>
  </w:style>
  <w:style w:type="character" w:customStyle="1" w:styleId="QuoteChar">
    <w:name w:val="Quote Char"/>
    <w:basedOn w:val="DefaultParagraphFont"/>
    <w:link w:val="Quote"/>
    <w:uiPriority w:val="29"/>
    <w:rsid w:val="00AF715A"/>
    <w:rPr>
      <w:rFonts w:ascii="Arial" w:eastAsia="Arial Unicode MS" w:hAnsi="Arial"/>
      <w:i/>
      <w:iCs/>
      <w:color w:val="000000" w:themeColor="text1"/>
      <w:sz w:val="22"/>
      <w:szCs w:val="22"/>
      <w:lang w:eastAsia="en-US"/>
    </w:rPr>
  </w:style>
  <w:style w:type="table" w:customStyle="1" w:styleId="Wesleycyan">
    <w:name w:val="Wesley cyan"/>
    <w:basedOn w:val="TableNormal"/>
    <w:uiPriority w:val="99"/>
    <w:rsid w:val="00354305"/>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DF0F6"/>
      </w:tcPr>
    </w:tblStylePr>
  </w:style>
  <w:style w:type="character" w:customStyle="1" w:styleId="TitleChar">
    <w:name w:val="Title Char"/>
    <w:link w:val="Title"/>
    <w:uiPriority w:val="10"/>
    <w:rsid w:val="000115F0"/>
    <w:rPr>
      <w:rFonts w:ascii="Arial" w:hAnsi="Arial" w:cs="Arial"/>
      <w:b/>
      <w:bCs/>
      <w:kern w:val="28"/>
      <w:sz w:val="48"/>
      <w:szCs w:val="60"/>
      <w:lang w:eastAsia="en-US"/>
    </w:rPr>
  </w:style>
  <w:style w:type="paragraph" w:styleId="Subtitle">
    <w:name w:val="Subtitle"/>
    <w:basedOn w:val="Normal"/>
    <w:next w:val="Normal"/>
    <w:link w:val="SubtitleChar"/>
    <w:uiPriority w:val="11"/>
    <w:qFormat/>
    <w:rsid w:val="000115F0"/>
    <w:pPr>
      <w:numPr>
        <w:ilvl w:val="1"/>
      </w:numPr>
      <w:spacing w:after="240"/>
      <w:contextualSpacing/>
    </w:pPr>
    <w:rPr>
      <w:rFonts w:asciiTheme="majorHAnsi" w:eastAsiaTheme="majorEastAsia" w:hAnsiTheme="majorHAnsi" w:cstheme="majorBidi"/>
      <w:b/>
      <w:iCs/>
      <w:sz w:val="32"/>
    </w:rPr>
  </w:style>
  <w:style w:type="character" w:customStyle="1" w:styleId="SubtitleChar">
    <w:name w:val="Subtitle Char"/>
    <w:basedOn w:val="DefaultParagraphFont"/>
    <w:link w:val="Subtitle"/>
    <w:uiPriority w:val="11"/>
    <w:rsid w:val="000115F0"/>
    <w:rPr>
      <w:rFonts w:asciiTheme="majorHAnsi" w:eastAsiaTheme="majorEastAsia" w:hAnsiTheme="majorHAnsi" w:cstheme="majorBidi"/>
      <w:b/>
      <w:iCs/>
      <w:sz w:val="32"/>
      <w:szCs w:val="24"/>
      <w:lang w:eastAsia="en-US"/>
    </w:rPr>
  </w:style>
  <w:style w:type="paragraph" w:styleId="ListParagraph">
    <w:name w:val="List Paragraph"/>
    <w:basedOn w:val="Normal"/>
    <w:uiPriority w:val="34"/>
    <w:semiHidden/>
    <w:rsid w:val="00D36225"/>
    <w:pPr>
      <w:ind w:left="720"/>
      <w:contextualSpacing/>
    </w:pPr>
  </w:style>
  <w:style w:type="character" w:styleId="FootnoteReference">
    <w:name w:val="footnote reference"/>
    <w:basedOn w:val="DefaultParagraphFont"/>
    <w:semiHidden/>
    <w:unhideWhenUsed/>
    <w:rsid w:val="00CB3B90"/>
    <w:rPr>
      <w:vertAlign w:val="superscript"/>
    </w:rPr>
  </w:style>
  <w:style w:type="paragraph" w:styleId="NormalWeb">
    <w:name w:val="Normal (Web)"/>
    <w:basedOn w:val="Normal"/>
    <w:uiPriority w:val="99"/>
    <w:semiHidden/>
    <w:unhideWhenUsed/>
    <w:rsid w:val="00097C43"/>
    <w:pPr>
      <w:spacing w:before="100" w:beforeAutospacing="1" w:after="100" w:afterAutospacing="1"/>
    </w:pPr>
    <w:rPr>
      <w:rFonts w:ascii="Times New Roman" w:eastAsia="Times New Roman" w:hAnsi="Times New Roman" w:cs="Times New Roman"/>
      <w:lang w:val="en-AU" w:eastAsia="en-AU"/>
    </w:rPr>
  </w:style>
  <w:style w:type="paragraph" w:styleId="Revision">
    <w:name w:val="Revision"/>
    <w:hidden/>
    <w:uiPriority w:val="99"/>
    <w:semiHidden/>
    <w:rsid w:val="00554CD6"/>
    <w:rPr>
      <w:rFonts w:ascii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28688">
      <w:bodyDiv w:val="1"/>
      <w:marLeft w:val="0"/>
      <w:marRight w:val="0"/>
      <w:marTop w:val="0"/>
      <w:marBottom w:val="0"/>
      <w:divBdr>
        <w:top w:val="none" w:sz="0" w:space="0" w:color="auto"/>
        <w:left w:val="none" w:sz="0" w:space="0" w:color="auto"/>
        <w:bottom w:val="none" w:sz="0" w:space="0" w:color="auto"/>
        <w:right w:val="none" w:sz="0" w:space="0" w:color="auto"/>
      </w:divBdr>
    </w:div>
    <w:div w:id="724449661">
      <w:bodyDiv w:val="1"/>
      <w:marLeft w:val="0"/>
      <w:marRight w:val="0"/>
      <w:marTop w:val="0"/>
      <w:marBottom w:val="0"/>
      <w:divBdr>
        <w:top w:val="none" w:sz="0" w:space="0" w:color="auto"/>
        <w:left w:val="none" w:sz="0" w:space="0" w:color="auto"/>
        <w:bottom w:val="none" w:sz="0" w:space="0" w:color="auto"/>
        <w:right w:val="none" w:sz="0" w:space="0" w:color="auto"/>
      </w:divBdr>
    </w:div>
    <w:div w:id="1266767230">
      <w:bodyDiv w:val="1"/>
      <w:marLeft w:val="0"/>
      <w:marRight w:val="0"/>
      <w:marTop w:val="0"/>
      <w:marBottom w:val="0"/>
      <w:divBdr>
        <w:top w:val="none" w:sz="0" w:space="0" w:color="auto"/>
        <w:left w:val="none" w:sz="0" w:space="0" w:color="auto"/>
        <w:bottom w:val="none" w:sz="0" w:space="0" w:color="auto"/>
        <w:right w:val="none" w:sz="0" w:space="0" w:color="auto"/>
      </w:divBdr>
    </w:div>
    <w:div w:id="1512186266">
      <w:bodyDiv w:val="1"/>
      <w:marLeft w:val="0"/>
      <w:marRight w:val="0"/>
      <w:marTop w:val="0"/>
      <w:marBottom w:val="0"/>
      <w:divBdr>
        <w:top w:val="none" w:sz="0" w:space="0" w:color="auto"/>
        <w:left w:val="none" w:sz="0" w:space="0" w:color="auto"/>
        <w:bottom w:val="none" w:sz="0" w:space="0" w:color="auto"/>
        <w:right w:val="none" w:sz="0" w:space="0" w:color="auto"/>
      </w:divBdr>
    </w:div>
    <w:div w:id="2066878351">
      <w:bodyDiv w:val="1"/>
      <w:marLeft w:val="0"/>
      <w:marRight w:val="0"/>
      <w:marTop w:val="0"/>
      <w:marBottom w:val="0"/>
      <w:divBdr>
        <w:top w:val="none" w:sz="0" w:space="0" w:color="auto"/>
        <w:left w:val="none" w:sz="0" w:space="0" w:color="auto"/>
        <w:bottom w:val="none" w:sz="0" w:space="0" w:color="auto"/>
        <w:right w:val="none" w:sz="0" w:space="0" w:color="auto"/>
      </w:divBdr>
    </w:div>
    <w:div w:id="21083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leymission.org.au/find-a-service/mental-health-and-hospitals/suicide-prevention/wesley-lifefor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holt@wesleymissi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rymind.org.au/resources/mindframe-for-media-professional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esley Corporate">
      <a:dk1>
        <a:sysClr val="windowText" lastClr="000000"/>
      </a:dk1>
      <a:lt1>
        <a:sysClr val="window" lastClr="FFFFFF"/>
      </a:lt1>
      <a:dk2>
        <a:srgbClr val="54585A"/>
      </a:dk2>
      <a:lt2>
        <a:srgbClr val="009FDF"/>
      </a:lt2>
      <a:accent1>
        <a:srgbClr val="D40F7D"/>
      </a:accent1>
      <a:accent2>
        <a:srgbClr val="A39382"/>
      </a:accent2>
      <a:accent3>
        <a:srgbClr val="81C81A"/>
      </a:accent3>
      <a:accent4>
        <a:srgbClr val="ED8B00"/>
      </a:accent4>
      <a:accent5>
        <a:srgbClr val="FAE100"/>
      </a:accent5>
      <a:accent6>
        <a:srgbClr val="FFFFFF"/>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411992C84504C95008CDB94F5CE66" ma:contentTypeVersion="16" ma:contentTypeDescription="Create a new document." ma:contentTypeScope="" ma:versionID="8c8528bc287dd7f8f53af867f2862043">
  <xsd:schema xmlns:xsd="http://www.w3.org/2001/XMLSchema" xmlns:xs="http://www.w3.org/2001/XMLSchema" xmlns:p="http://schemas.microsoft.com/office/2006/metadata/properties" xmlns:ns3="a85c051f-02cb-4042-8954-1c0692d8181b" xmlns:ns4="e82caef6-0b28-42e4-9af4-305e92532bfe" targetNamespace="http://schemas.microsoft.com/office/2006/metadata/properties" ma:root="true" ma:fieldsID="439f4713040086d6033572aea4f4bc4e" ns3:_="" ns4:_="">
    <xsd:import namespace="a85c051f-02cb-4042-8954-1c0692d8181b"/>
    <xsd:import namespace="e82caef6-0b28-42e4-9af4-305e92532b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c051f-02cb-4042-8954-1c0692d818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caef6-0b28-42e4-9af4-305e92532b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2caef6-0b28-42e4-9af4-305e92532b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4BA3-6860-4F68-9F25-698CAE60E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c051f-02cb-4042-8954-1c0692d8181b"/>
    <ds:schemaRef ds:uri="e82caef6-0b28-42e4-9af4-305e92532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E3C03-CABD-435D-A6A0-A24F1AE36829}">
  <ds:schemaRefs>
    <ds:schemaRef ds:uri="http://schemas.microsoft.com/sharepoint/v3/contenttype/forms"/>
  </ds:schemaRefs>
</ds:datastoreItem>
</file>

<file path=customXml/itemProps3.xml><?xml version="1.0" encoding="utf-8"?>
<ds:datastoreItem xmlns:ds="http://schemas.openxmlformats.org/officeDocument/2006/customXml" ds:itemID="{BDBC2555-4833-4F64-8E40-E26E2FB94EFE}">
  <ds:schemaRefs>
    <ds:schemaRef ds:uri="e82caef6-0b28-42e4-9af4-305e92532bfe"/>
    <ds:schemaRef ds:uri="a85c051f-02cb-4042-8954-1c0692d8181b"/>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7A93BC-86D1-4EBD-A3E4-82FADBCF78A8}">
  <ds:schemaRefs>
    <ds:schemaRef ds:uri="http://schemas.openxmlformats.org/officeDocument/2006/bibliography"/>
  </ds:schemaRefs>
</ds:datastoreItem>
</file>

<file path=docMetadata/LabelInfo.xml><?xml version="1.0" encoding="utf-8"?>
<clbl:labelList xmlns:clbl="http://schemas.microsoft.com/office/2020/mipLabelMetadata">
  <clbl:label id="{0648d933-78e9-4850-b1da-100aa333bc9d}" enabled="1" method="Privileged" siteId="{2c78dbd0-c82d-4d82-a1ad-ca32e67dd1a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2024-09-05T03:21:00Z</dcterms:created>
  <dcterms:modified xsi:type="dcterms:W3CDTF">2024-09-05T03:21:00Z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0x010100A9C411992C84504C95008CDB94F5CE66</vt:lpwstr>
  </property>
  <property fmtid="{D5CDD505-2E9C-101B-9397-08002B2CF9AE}" pid="3" name="ClassificationContentMarkingHeaderShapeIds">
    <vt:lpwstr>ad8d78,98bfebe,234df754</vt:lpwstr>
  </property>
  <property fmtid="{D5CDD505-2E9C-101B-9397-08002B2CF9AE}" pid="4" name="ClassificationContentMarkingHeaderFontProps">
    <vt:lpwstr>#000000,10,Calibri</vt:lpwstr>
  </property>
  <property fmtid="{D5CDD505-2E9C-101B-9397-08002B2CF9AE}" pid="5" name="ClassificationContentMarkingHeaderText">
    <vt:lpwstr>Sensitive</vt:lpwstr>
  </property>
</Properties>
</file>