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A24C4" w:rsidRDefault="006A24C4" w14:paraId="0820D288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AA63E49" wp14:editId="46B052C2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609590" cy="709930"/>
                <wp:effectExtent l="0" t="0" r="101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94814" w:rsidR="006A24C4" w:rsidP="00994814" w:rsidRDefault="0034216F" w14:paraId="18CB6D02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9481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Invasive Meningococcal Disease awareness campaign</w:t>
                            </w:r>
                          </w:p>
                          <w:p w:rsidRPr="00994814" w:rsidR="0034216F" w:rsidP="00994814" w:rsidRDefault="00A60DAC" w14:paraId="4F21A078" w14:textId="67C31D1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Lived experience profile</w:t>
                            </w:r>
                            <w:r w:rsidRPr="00994814" w:rsidR="0099481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Felicity and Tom Harley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AA63E49">
                <v:stroke joinstyle="miter"/>
                <v:path gradientshapeok="t" o:connecttype="rect"/>
              </v:shapetype>
              <v:shape id="Text Box 2" style="position:absolute;margin-left:390.5pt;margin-top:18pt;width:441.7pt;height:55.9pt;z-index:2516577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j7EAIAAB8EAAAOAAAAZHJzL2Uyb0RvYy54bWysU9tu2zAMfR+wfxD0vtjJkrY24hRdugwD&#10;ugvQ7QNkWY6FyaJGKbG7ry+lpGnQbS/D9CCIInVEHh4ur8fesL1Cr8FWfDrJOVNWQqPttuLfv23e&#10;XHHmg7CNMGBVxR+U59er16+WgyvVDDowjUJGINaXg6t4F4Irs8zLTvXCT8ApS84WsBeBTNxmDYqB&#10;0HuTzfL8IhsAG4cglfd0e3tw8lXCb1slw5e29SowU3HKLaQd017HPVstRblF4Totj2mIf8iiF9rS&#10;pyeoWxEE26H+DarXEsFDGyYS+gzaVkuVaqBqpvmLau474VSqhcjx7kST/3+w8vP+3n1FFsZ3MFID&#10;UxHe3YH84ZmFdSfsVt0gwtAp0dDH00hZNjhfHp9Gqn3pI0g9fIKGmix2ARLQ2GIfWaE6GaFTAx5O&#10;pKsxMEmXi4u8WBTkkuS7zIvibepKJsqn1w59+KCgZ/FQcaSmJnSxv/MhZiPKp5D4mQejm402Jhm4&#10;rdcG2V6QADZppQJehBnLhooXi9niQMBfIfK0/gTR60BKNrqv+NUpSJSRtve2SToLQpvDmVI29shj&#10;pO5AYhjrkQIjnzU0D8QowkGxNGF06AB/cTaQWivuf+4EKs7MR0tdKabzeZR3MuaLyxkZeO6pzz3C&#10;SoKqeODscFyHNBKJMHdD3dvoROxzJsdcSYWJ7+PERJmf2ynqea5XjwAAAP//AwBQSwMEFAAGAAgA&#10;AAAhAFCfrM3cAAAABwEAAA8AAABkcnMvZG93bnJldi54bWxMj8FOwzAQRO9I/IO1SFwq6kDaEKVx&#10;KqjUE6eGcnfjbRIRr4Pttunfs5zoabSa0czbcj3ZQZzRh96Rgud5AgKpcaanVsH+c/uUgwhRk9GD&#10;I1RwxQDr6v6u1IVxF9rhuY6t4BIKhVbQxTgWUoamQ6vD3I1I7B2dtzry6VtpvL5wuR3kS5Jk0uqe&#10;eKHTI246bL7rk1WQ/dTp7OPLzGh33b77xi7NZr9U6vFheluBiDjF/zD84TM6VMx0cCcyQQwK+JGo&#10;IM1Y2c3zdAHiwLHFaw6yKuUtf/ULAAD//wMAUEsBAi0AFAAGAAgAAAAhALaDOJL+AAAA4QEAABMA&#10;AAAAAAAAAAAAAAAAAAAAAFtDb250ZW50X1R5cGVzXS54bWxQSwECLQAUAAYACAAAACEAOP0h/9YA&#10;AACUAQAACwAAAAAAAAAAAAAAAAAvAQAAX3JlbHMvLnJlbHNQSwECLQAUAAYACAAAACEAeQlo+xAC&#10;AAAfBAAADgAAAAAAAAAAAAAAAAAuAgAAZHJzL2Uyb0RvYy54bWxQSwECLQAUAAYACAAAACEAUJ+s&#10;zdwAAAAHAQAADwAAAAAAAAAAAAAAAABqBAAAZHJzL2Rvd25yZXYueG1sUEsFBgAAAAAEAAQA8wAA&#10;AHMFAAAAAA==&#10;">
                <v:textbox style="mso-fit-shape-to-text:t">
                  <w:txbxContent>
                    <w:p w:rsidRPr="00994814" w:rsidR="006A24C4" w:rsidP="00994814" w:rsidRDefault="0034216F" w14:paraId="18CB6D02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9481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Invasive Meningococcal Disease awareness campaign</w:t>
                      </w:r>
                    </w:p>
                    <w:p w:rsidRPr="00994814" w:rsidR="0034216F" w:rsidP="00994814" w:rsidRDefault="00A60DAC" w14:paraId="4F21A078" w14:textId="67C31D1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Lived experience profile</w:t>
                      </w:r>
                      <w:r w:rsidRPr="00994814" w:rsidR="0099481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Felicity and Tom Harley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24C4" w:rsidP="006A24C4" w:rsidRDefault="006A24C4" w14:paraId="6E395823" w14:textId="77777777">
      <w:pPr>
        <w:widowControl w:val="0"/>
        <w:spacing w:after="0" w:line="240" w:lineRule="auto"/>
        <w:jc w:val="right"/>
        <w:rPr>
          <w:rFonts w:ascii="Calibri" w:hAnsi="Calibri" w:eastAsia="Calibri" w:cs="Calibri"/>
          <w:color w:val="000000" w:themeColor="text1"/>
        </w:rPr>
      </w:pPr>
      <w:r w:rsidRPr="31204133">
        <w:rPr>
          <w:rFonts w:ascii="Calibri" w:hAnsi="Calibri" w:eastAsia="Calibri" w:cs="Calibri"/>
          <w:i/>
          <w:iCs/>
          <w:color w:val="000000" w:themeColor="text1"/>
          <w:lang w:val="en-AU"/>
        </w:rPr>
        <w:t>Prepared by Palin Communications</w:t>
      </w:r>
    </w:p>
    <w:p w:rsidR="006A24C4" w:rsidP="006A24C4" w:rsidRDefault="006A24C4" w14:paraId="28F7216A" w14:textId="77777777">
      <w:pPr>
        <w:widowControl w:val="0"/>
        <w:spacing w:after="0" w:line="240" w:lineRule="auto"/>
        <w:jc w:val="right"/>
        <w:rPr>
          <w:rFonts w:ascii="Calibri" w:hAnsi="Calibri" w:eastAsia="Calibri" w:cs="Calibri"/>
          <w:color w:val="000000" w:themeColor="text1"/>
        </w:rPr>
      </w:pPr>
      <w:r w:rsidRPr="31204133">
        <w:rPr>
          <w:rFonts w:ascii="Calibri" w:hAnsi="Calibri" w:eastAsia="Calibri" w:cs="Calibri"/>
          <w:i/>
          <w:iCs/>
          <w:color w:val="000000" w:themeColor="text1"/>
          <w:lang w:val="en-AU"/>
        </w:rPr>
        <w:t>For GSK Australia</w:t>
      </w:r>
    </w:p>
    <w:p w:rsidR="006A24C4" w:rsidP="006A24C4" w:rsidRDefault="006A24C4" w14:paraId="2BC9AC29" w14:textId="29FF07C8">
      <w:pPr>
        <w:widowControl w:val="0"/>
        <w:spacing w:after="0" w:line="240" w:lineRule="auto"/>
        <w:jc w:val="right"/>
        <w:rPr>
          <w:rFonts w:ascii="Calibri" w:hAnsi="Calibri" w:eastAsia="Calibri" w:cs="Calibri"/>
          <w:i/>
          <w:iCs/>
          <w:color w:val="000000" w:themeColor="text1"/>
          <w:lang w:val="en-AU"/>
        </w:rPr>
      </w:pPr>
      <w:r w:rsidRPr="3CF6CF7B">
        <w:rPr>
          <w:rFonts w:ascii="Calibri" w:hAnsi="Calibri" w:eastAsia="Calibri" w:cs="Calibri"/>
          <w:i/>
          <w:iCs/>
          <w:color w:val="000000" w:themeColor="text1"/>
          <w:lang w:val="en-AU"/>
        </w:rPr>
        <w:t xml:space="preserve">This version: </w:t>
      </w:r>
      <w:r w:rsidR="00D63C99">
        <w:rPr>
          <w:rFonts w:ascii="Calibri" w:hAnsi="Calibri" w:eastAsia="Calibri" w:cs="Calibri"/>
          <w:i/>
          <w:iCs/>
          <w:color w:val="000000" w:themeColor="text1"/>
          <w:lang w:val="en-AU"/>
        </w:rPr>
        <w:t>10</w:t>
      </w:r>
      <w:r w:rsidR="00FC6770">
        <w:rPr>
          <w:rFonts w:ascii="Calibri" w:hAnsi="Calibri" w:eastAsia="Calibri" w:cs="Calibri"/>
          <w:i/>
          <w:iCs/>
          <w:color w:val="000000" w:themeColor="text1"/>
          <w:lang w:val="en-AU"/>
        </w:rPr>
        <w:t xml:space="preserve"> </w:t>
      </w:r>
      <w:r w:rsidR="00D63C99">
        <w:rPr>
          <w:rFonts w:ascii="Calibri" w:hAnsi="Calibri" w:eastAsia="Calibri" w:cs="Calibri"/>
          <w:i/>
          <w:iCs/>
          <w:color w:val="000000" w:themeColor="text1"/>
          <w:lang w:val="en-AU"/>
        </w:rPr>
        <w:t>September</w:t>
      </w:r>
      <w:r w:rsidRPr="3CF6CF7B">
        <w:rPr>
          <w:rFonts w:ascii="Calibri" w:hAnsi="Calibri" w:eastAsia="Calibri" w:cs="Calibri"/>
          <w:i/>
          <w:iCs/>
          <w:color w:val="000000" w:themeColor="text1"/>
          <w:lang w:val="en-AU"/>
        </w:rPr>
        <w:t xml:space="preserve"> 202</w:t>
      </w:r>
      <w:r w:rsidR="00D63C99">
        <w:rPr>
          <w:rFonts w:ascii="Calibri" w:hAnsi="Calibri" w:eastAsia="Calibri" w:cs="Calibri"/>
          <w:i/>
          <w:iCs/>
          <w:color w:val="000000" w:themeColor="text1"/>
          <w:lang w:val="en-AU"/>
        </w:rPr>
        <w:t>4</w:t>
      </w:r>
    </w:p>
    <w:p w:rsidRPr="00732BBD" w:rsidR="00E717E4" w:rsidP="006A24C4" w:rsidRDefault="00E717E4" w14:paraId="72DE73C3" w14:textId="4340DBAB">
      <w:pPr>
        <w:widowControl w:val="0"/>
        <w:spacing w:after="0" w:line="240" w:lineRule="auto"/>
        <w:jc w:val="right"/>
        <w:rPr>
          <w:rFonts w:ascii="Calibri" w:hAnsi="Calibri" w:eastAsia="Calibri" w:cs="Calibri"/>
          <w:color w:val="000000" w:themeColor="text1"/>
          <w:lang w:val="en-AU"/>
        </w:rPr>
      </w:pPr>
    </w:p>
    <w:p w:rsidR="5465CB7B" w:rsidP="46A7C35B" w:rsidRDefault="5465CB7B" w14:paraId="6F86C02E" w14:textId="5FA094FC"/>
    <w:p w:rsidR="006A24C4" w:rsidRDefault="009A444A" w14:paraId="75CF3EB9" w14:textId="70699F64">
      <w:pPr>
        <w:rPr>
          <w:rFonts w:ascii="Calibri" w:hAnsi="Calibri" w:eastAsia="Calibri" w:cs="Calibri"/>
          <w:color w:val="000000" w:themeColor="text1"/>
          <w:lang w:val="en-AU"/>
        </w:rPr>
      </w:pPr>
      <w:r w:rsidRPr="009A444A">
        <w:rPr>
          <w:rFonts w:ascii="Calibri" w:hAnsi="Calibri" w:eastAsia="Calibri" w:cs="Calibri"/>
          <w:color w:val="000000" w:themeColor="text1"/>
          <w:lang w:val="en-AU"/>
        </w:rPr>
        <w:drawing>
          <wp:anchor distT="0" distB="0" distL="114300" distR="114300" simplePos="0" relativeHeight="251658752" behindDoc="1" locked="0" layoutInCell="1" allowOverlap="1" wp14:anchorId="2611AE00" wp14:editId="1BF9AAD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300220" cy="2419350"/>
            <wp:effectExtent l="0" t="0" r="5080" b="0"/>
            <wp:wrapTight wrapText="bothSides">
              <wp:wrapPolygon edited="0">
                <wp:start x="0" y="0"/>
                <wp:lineTo x="0" y="21430"/>
                <wp:lineTo x="21530" y="21430"/>
                <wp:lineTo x="21530" y="0"/>
                <wp:lineTo x="0" y="0"/>
              </wp:wrapPolygon>
            </wp:wrapTight>
            <wp:docPr id="1190404642" name="Picture 1" descr="A group of people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04642" name="Picture 1" descr="A group of people posing for a pictu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849" cy="2420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B33" w:rsidRDefault="00B34B33" w14:paraId="549D8475" w14:textId="77777777">
      <w:pPr>
        <w:rPr>
          <w:rFonts w:ascii="Calibri" w:hAnsi="Calibri" w:eastAsia="Calibri" w:cs="Calibri"/>
          <w:color w:val="000000" w:themeColor="text1"/>
          <w:lang w:val="en-AU"/>
        </w:rPr>
      </w:pPr>
    </w:p>
    <w:p w:rsidR="00B34B33" w:rsidRDefault="00B34B33" w14:paraId="0EA9C299" w14:textId="2D177BA8">
      <w:pPr>
        <w:rPr>
          <w:rFonts w:ascii="Calibri" w:hAnsi="Calibri" w:eastAsia="Calibri" w:cs="Calibri"/>
          <w:color w:val="000000" w:themeColor="text1"/>
          <w:lang w:val="en-AU"/>
        </w:rPr>
      </w:pPr>
    </w:p>
    <w:p w:rsidR="00B34B33" w:rsidRDefault="00B34B33" w14:paraId="55A0A92C" w14:textId="77777777">
      <w:pPr>
        <w:rPr>
          <w:rFonts w:ascii="Calibri" w:hAnsi="Calibri" w:eastAsia="Calibri" w:cs="Calibri"/>
          <w:color w:val="000000" w:themeColor="text1"/>
          <w:lang w:val="en-AU"/>
        </w:rPr>
      </w:pPr>
    </w:p>
    <w:p w:rsidR="00B34B33" w:rsidRDefault="00B34B33" w14:paraId="45D78CB3" w14:textId="16204E54">
      <w:pPr>
        <w:rPr>
          <w:rFonts w:ascii="Calibri" w:hAnsi="Calibri" w:eastAsia="Calibri" w:cs="Calibri"/>
          <w:color w:val="000000" w:themeColor="text1"/>
          <w:lang w:val="en-AU"/>
        </w:rPr>
      </w:pPr>
    </w:p>
    <w:p w:rsidR="00B34B33" w:rsidRDefault="00B34B33" w14:paraId="490EBA71" w14:textId="6EBCBC02">
      <w:pPr>
        <w:rPr>
          <w:rFonts w:ascii="Calibri" w:hAnsi="Calibri" w:eastAsia="Calibri" w:cs="Calibri"/>
          <w:color w:val="000000" w:themeColor="text1"/>
          <w:lang w:val="en-AU"/>
        </w:rPr>
      </w:pPr>
    </w:p>
    <w:p w:rsidR="00B34B33" w:rsidRDefault="00B34B33" w14:paraId="6139BE04" w14:textId="77777777">
      <w:pPr>
        <w:rPr>
          <w:rFonts w:ascii="Calibri" w:hAnsi="Calibri" w:eastAsia="Calibri" w:cs="Calibri"/>
          <w:color w:val="000000" w:themeColor="text1"/>
          <w:lang w:val="en-AU"/>
        </w:rPr>
      </w:pPr>
    </w:p>
    <w:p w:rsidR="00B34B33" w:rsidRDefault="00B34B33" w14:paraId="2CB689B9" w14:textId="77777777">
      <w:pPr>
        <w:rPr>
          <w:rFonts w:ascii="Calibri" w:hAnsi="Calibri" w:eastAsia="Calibri" w:cs="Calibri"/>
          <w:color w:val="000000" w:themeColor="text1"/>
          <w:lang w:val="en-AU"/>
        </w:rPr>
      </w:pPr>
    </w:p>
    <w:p w:rsidR="00B34B33" w:rsidRDefault="00B34B33" w14:paraId="120F2D50" w14:textId="77777777">
      <w:pPr>
        <w:rPr>
          <w:rFonts w:ascii="Calibri" w:hAnsi="Calibri" w:eastAsia="Calibri" w:cs="Calibri"/>
          <w:color w:val="000000" w:themeColor="text1"/>
          <w:lang w:val="en-AU"/>
        </w:rPr>
      </w:pPr>
    </w:p>
    <w:p w:rsidR="00B34B33" w:rsidRDefault="00B34B33" w14:paraId="143FAF15" w14:textId="77777777">
      <w:pPr>
        <w:rPr>
          <w:rFonts w:ascii="Calibri" w:hAnsi="Calibri" w:eastAsia="Calibri" w:cs="Calibri"/>
          <w:color w:val="000000" w:themeColor="text1"/>
          <w:lang w:val="en-AU"/>
        </w:rPr>
      </w:pPr>
    </w:p>
    <w:p w:rsidR="00B34B33" w:rsidRDefault="00B34B33" w14:paraId="44EB9D1A" w14:textId="77777777">
      <w:pPr>
        <w:rPr>
          <w:rFonts w:ascii="Calibri" w:hAnsi="Calibri" w:eastAsia="Calibri" w:cs="Calibri"/>
          <w:color w:val="000000" w:themeColor="text1"/>
          <w:lang w:val="en-AU"/>
        </w:rPr>
      </w:pPr>
    </w:p>
    <w:p w:rsidR="00156E3D" w:rsidP="00156E3D" w:rsidRDefault="00DC1909" w14:paraId="60DD86C2" w14:textId="6C9B10F4">
      <w:pPr>
        <w:rPr>
          <w:rFonts w:ascii="Calibri" w:hAnsi="Calibri" w:eastAsia="Calibri" w:cs="Calibri"/>
          <w:color w:val="000000" w:themeColor="text1"/>
          <w:lang w:val="en-AU"/>
        </w:rPr>
      </w:pPr>
      <w:r w:rsidRPr="71A78242" w:rsidR="00DC1909">
        <w:rPr>
          <w:rFonts w:ascii="Calibri" w:hAnsi="Calibri" w:eastAsia="Calibri" w:cs="Calibri"/>
          <w:color w:val="000000" w:themeColor="text1" w:themeTint="FF" w:themeShade="FF"/>
          <w:lang w:val="en-AU"/>
        </w:rPr>
        <w:t>Felicity Harley is one of the most respected women</w:t>
      </w:r>
      <w:r w:rsidRPr="71A78242" w:rsidR="304D98D3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 in media</w:t>
      </w:r>
      <w:r w:rsidRPr="71A78242" w:rsidR="00DC1909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 – she currently hosts B</w:t>
      </w:r>
      <w:r w:rsidRPr="71A78242" w:rsidR="11B860A6">
        <w:rPr>
          <w:rFonts w:ascii="Calibri" w:hAnsi="Calibri" w:eastAsia="Calibri" w:cs="Calibri"/>
          <w:color w:val="000000" w:themeColor="text1" w:themeTint="FF" w:themeShade="FF"/>
          <w:lang w:val="en-AU"/>
        </w:rPr>
        <w:t>ody</w:t>
      </w:r>
      <w:r w:rsidRPr="71A78242" w:rsidR="00DC1909">
        <w:rPr>
          <w:rFonts w:ascii="Calibri" w:hAnsi="Calibri" w:eastAsia="Calibri" w:cs="Calibri"/>
          <w:color w:val="000000" w:themeColor="text1" w:themeTint="FF" w:themeShade="FF"/>
          <w:lang w:val="en-AU"/>
        </w:rPr>
        <w:t>+S</w:t>
      </w:r>
      <w:r w:rsidRPr="71A78242" w:rsidR="12957681">
        <w:rPr>
          <w:rFonts w:ascii="Calibri" w:hAnsi="Calibri" w:eastAsia="Calibri" w:cs="Calibri"/>
          <w:color w:val="000000" w:themeColor="text1" w:themeTint="FF" w:themeShade="FF"/>
          <w:lang w:val="en-AU"/>
        </w:rPr>
        <w:t>oul</w:t>
      </w:r>
      <w:r w:rsidRPr="71A78242" w:rsidR="00DC1909">
        <w:rPr>
          <w:rFonts w:ascii="Calibri" w:hAnsi="Calibri" w:eastAsia="Calibri" w:cs="Calibri"/>
          <w:color w:val="000000" w:themeColor="text1" w:themeTint="FF" w:themeShade="FF"/>
          <w:lang w:val="en-AU"/>
        </w:rPr>
        <w:t>’s award-winning podcasts, Healthy-</w:t>
      </w:r>
      <w:r w:rsidRPr="71A78242" w:rsidR="00DC1909">
        <w:rPr>
          <w:rFonts w:ascii="Calibri" w:hAnsi="Calibri" w:eastAsia="Calibri" w:cs="Calibri"/>
          <w:color w:val="000000" w:themeColor="text1" w:themeTint="FF" w:themeShade="FF"/>
          <w:lang w:val="en-AU"/>
        </w:rPr>
        <w:t>ish</w:t>
      </w:r>
      <w:r w:rsidRPr="71A78242" w:rsidR="00DC1909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 and Extra Healthy-</w:t>
      </w:r>
      <w:r w:rsidRPr="71A78242" w:rsidR="00DC1909">
        <w:rPr>
          <w:rFonts w:ascii="Calibri" w:hAnsi="Calibri" w:eastAsia="Calibri" w:cs="Calibri"/>
          <w:color w:val="000000" w:themeColor="text1" w:themeTint="FF" w:themeShade="FF"/>
          <w:lang w:val="en-AU"/>
        </w:rPr>
        <w:t>ish</w:t>
      </w:r>
      <w:r w:rsidRPr="71A78242" w:rsidR="00DC1909">
        <w:rPr>
          <w:rFonts w:ascii="Calibri" w:hAnsi="Calibri" w:eastAsia="Calibri" w:cs="Calibri"/>
          <w:color w:val="000000" w:themeColor="text1" w:themeTint="FF" w:themeShade="FF"/>
          <w:lang w:val="en-AU"/>
        </w:rPr>
        <w:t>, and is author of Balance &amp; Other B.S</w:t>
      </w:r>
      <w:r w:rsidRPr="71A78242" w:rsidR="00DC1909">
        <w:rPr>
          <w:rFonts w:ascii="Calibri" w:hAnsi="Calibri" w:eastAsia="Calibri" w:cs="Calibri"/>
          <w:color w:val="000000" w:themeColor="text1" w:themeTint="FF" w:themeShade="FF"/>
          <w:lang w:val="en-AU"/>
        </w:rPr>
        <w:t>.</w:t>
      </w:r>
    </w:p>
    <w:p w:rsidR="00AC47A4" w:rsidP="00156E3D" w:rsidRDefault="00DC1909" w14:paraId="1984152E" w14:textId="0026BEEF">
      <w:pPr>
        <w:rPr>
          <w:rFonts w:ascii="Calibri" w:hAnsi="Calibri" w:eastAsia="Calibri" w:cs="Calibri"/>
          <w:color w:val="000000" w:themeColor="text1"/>
          <w:lang w:val="en-AU"/>
        </w:rPr>
      </w:pPr>
      <w:r w:rsidRPr="71A78242" w:rsidR="00DC1909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Tom </w:t>
      </w:r>
      <w:r w:rsidRPr="71A78242" w:rsidR="00AC47A4">
        <w:rPr>
          <w:rFonts w:ascii="Calibri" w:hAnsi="Calibri" w:eastAsia="Calibri" w:cs="Calibri"/>
          <w:color w:val="000000" w:themeColor="text1" w:themeTint="FF" w:themeShade="FF"/>
          <w:lang w:val="en-AU"/>
        </w:rPr>
        <w:t>Harley</w:t>
      </w:r>
      <w:r w:rsidRPr="71A78242" w:rsidR="00DC1909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 </w:t>
      </w:r>
      <w:r w:rsidRPr="71A78242" w:rsidR="00AC47A4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a former professional </w:t>
      </w:r>
      <w:r w:rsidRPr="71A78242" w:rsidR="00CA47DC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AFL </w:t>
      </w:r>
      <w:r w:rsidRPr="71A78242" w:rsidR="00CA47DC">
        <w:rPr>
          <w:rFonts w:ascii="Calibri" w:hAnsi="Calibri" w:eastAsia="Calibri" w:cs="Calibri"/>
          <w:color w:val="000000" w:themeColor="text1" w:themeTint="FF" w:themeShade="FF"/>
          <w:lang w:val="en-AU"/>
        </w:rPr>
        <w:t>player</w:t>
      </w:r>
      <w:r w:rsidRPr="71A78242" w:rsidR="00AC47A4">
        <w:rPr>
          <w:rFonts w:ascii="Calibri" w:hAnsi="Calibri" w:eastAsia="Calibri" w:cs="Calibri"/>
          <w:color w:val="000000" w:themeColor="text1" w:themeTint="FF" w:themeShade="FF"/>
          <w:lang w:val="en-AU"/>
        </w:rPr>
        <w:t>,</w:t>
      </w:r>
      <w:r w:rsidRPr="71A78242" w:rsidR="50147B9C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 sport legend</w:t>
      </w:r>
      <w:r w:rsidRPr="71A78242" w:rsidR="00AC47A4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 and</w:t>
      </w:r>
      <w:r w:rsidRPr="71A78242" w:rsidR="00AC47A4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 is currently the CEO of the Sydney Swans.</w:t>
      </w:r>
    </w:p>
    <w:p w:rsidR="00AC47A4" w:rsidP="00156E3D" w:rsidRDefault="00AC47A4" w14:paraId="03A90BAF" w14:textId="4A8B61A3">
      <w:pPr>
        <w:rPr>
          <w:rFonts w:ascii="Calibri" w:hAnsi="Calibri" w:eastAsia="Calibri" w:cs="Calibri"/>
          <w:color w:val="000000" w:themeColor="text1"/>
          <w:lang w:val="en-AU"/>
        </w:rPr>
      </w:pPr>
      <w:r w:rsidRPr="71A78242" w:rsidR="00AC47A4">
        <w:rPr>
          <w:rFonts w:ascii="Calibri" w:hAnsi="Calibri" w:eastAsia="Calibri" w:cs="Calibri"/>
          <w:color w:val="000000" w:themeColor="text1" w:themeTint="FF" w:themeShade="FF"/>
          <w:lang w:val="en-AU"/>
        </w:rPr>
        <w:t>Felicity and Tom</w:t>
      </w:r>
      <w:r w:rsidRPr="71A78242" w:rsidR="00C96268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’s </w:t>
      </w:r>
      <w:r w:rsidRPr="71A78242" w:rsidR="00B95078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son Hugo </w:t>
      </w:r>
      <w:r w:rsidRPr="71A78242" w:rsidR="00B95078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was just </w:t>
      </w:r>
      <w:r w:rsidRPr="71A78242" w:rsidR="00B95078">
        <w:rPr>
          <w:rFonts w:ascii="Calibri" w:hAnsi="Calibri" w:eastAsia="Calibri" w:cs="Calibri"/>
          <w:color w:val="000000" w:themeColor="text1" w:themeTint="FF" w:themeShade="FF"/>
          <w:lang w:val="en-AU"/>
        </w:rPr>
        <w:t>five-weeks-old</w:t>
      </w:r>
      <w:r w:rsidRPr="71A78242" w:rsidR="00B95078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 when he contracted invasive meningococcal disease, a rare but potentially fatal and fast acting bacterial infection.</w:t>
      </w:r>
      <w:r w:rsidRPr="71A78242" w:rsidR="63367ECF">
        <w:rPr>
          <w:rFonts w:ascii="Calibri" w:hAnsi="Calibri" w:eastAsia="Calibri" w:cs="Calibri"/>
          <w:color w:val="000000" w:themeColor="text1" w:themeTint="FF" w:themeShade="FF"/>
          <w:lang w:val="en-AU"/>
        </w:rPr>
        <w:t xml:space="preserve"> The couple now supports awareness raising activities to educate other parents about the nature of the meningococcal disease, signs and symptoms to look out for. </w:t>
      </w:r>
    </w:p>
    <w:p w:rsidRPr="00732BBD" w:rsidR="00B95078" w:rsidP="00156E3D" w:rsidRDefault="00B95078" w14:paraId="085D4EDC" w14:textId="77777777">
      <w:pPr>
        <w:rPr>
          <w:rFonts w:ascii="Calibri" w:hAnsi="Calibri" w:eastAsia="Calibri" w:cs="Calibri"/>
          <w:color w:val="000000" w:themeColor="text1"/>
          <w:lang w:val="en-AU"/>
        </w:rPr>
      </w:pPr>
    </w:p>
    <w:sectPr w:rsidRPr="00732BBD" w:rsidR="00B95078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1B27" w:rsidP="00F8342D" w:rsidRDefault="00101B27" w14:paraId="0986CC50" w14:textId="77777777">
      <w:pPr>
        <w:spacing w:after="0" w:line="240" w:lineRule="auto"/>
      </w:pPr>
      <w:r>
        <w:separator/>
      </w:r>
    </w:p>
  </w:endnote>
  <w:endnote w:type="continuationSeparator" w:id="0">
    <w:p w:rsidR="00101B27" w:rsidP="00F8342D" w:rsidRDefault="00101B27" w14:paraId="512456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1B27" w:rsidP="00F8342D" w:rsidRDefault="00101B27" w14:paraId="672F5F5A" w14:textId="77777777">
      <w:pPr>
        <w:spacing w:after="0" w:line="240" w:lineRule="auto"/>
      </w:pPr>
      <w:r>
        <w:separator/>
      </w:r>
    </w:p>
  </w:footnote>
  <w:footnote w:type="continuationSeparator" w:id="0">
    <w:p w:rsidR="00101B27" w:rsidP="00F8342D" w:rsidRDefault="00101B27" w14:paraId="409C2B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8342D" w:rsidRDefault="00F8342D" w14:paraId="10BAD12C" w14:textId="77777777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DDC4EA5" wp14:editId="37C20787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895350" cy="41910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45" t="21043" r="15387" b="21090"/>
                  <a:stretch/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E03"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29A79BFD" wp14:editId="1E17F980">
          <wp:simplePos x="0" y="0"/>
          <wp:positionH relativeFrom="margin">
            <wp:posOffset>3867150</wp:posOffset>
          </wp:positionH>
          <wp:positionV relativeFrom="paragraph">
            <wp:posOffset>171450</wp:posOffset>
          </wp:positionV>
          <wp:extent cx="2168525" cy="433705"/>
          <wp:effectExtent l="0" t="0" r="3175" b="4445"/>
          <wp:wrapSquare wrapText="bothSides"/>
          <wp:docPr id="9" name="Picture 9" descr="G:\Palin Admin\Palin Logos Updated April 2018\Palin Communications landsca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:\Palin Admin\Palin Logos Updated April 2018\Palin Communications landscap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47846F"/>
    <w:rsid w:val="0000747F"/>
    <w:rsid w:val="00101B27"/>
    <w:rsid w:val="00156E3D"/>
    <w:rsid w:val="00316929"/>
    <w:rsid w:val="0034216F"/>
    <w:rsid w:val="00383181"/>
    <w:rsid w:val="004B698E"/>
    <w:rsid w:val="00593B6B"/>
    <w:rsid w:val="00681752"/>
    <w:rsid w:val="006A2449"/>
    <w:rsid w:val="006A24C4"/>
    <w:rsid w:val="006E16E4"/>
    <w:rsid w:val="00732BBD"/>
    <w:rsid w:val="007747D8"/>
    <w:rsid w:val="00876801"/>
    <w:rsid w:val="00883076"/>
    <w:rsid w:val="00886D68"/>
    <w:rsid w:val="0089336F"/>
    <w:rsid w:val="00940289"/>
    <w:rsid w:val="00994814"/>
    <w:rsid w:val="009A444A"/>
    <w:rsid w:val="00A60DAC"/>
    <w:rsid w:val="00AC47A4"/>
    <w:rsid w:val="00B34B33"/>
    <w:rsid w:val="00B95078"/>
    <w:rsid w:val="00C77ACA"/>
    <w:rsid w:val="00C96268"/>
    <w:rsid w:val="00CA47DC"/>
    <w:rsid w:val="00D63C99"/>
    <w:rsid w:val="00D93CCA"/>
    <w:rsid w:val="00DC1909"/>
    <w:rsid w:val="00E717E4"/>
    <w:rsid w:val="00F8342D"/>
    <w:rsid w:val="00FC6770"/>
    <w:rsid w:val="11B860A6"/>
    <w:rsid w:val="12957681"/>
    <w:rsid w:val="1F29D2AD"/>
    <w:rsid w:val="2778CB22"/>
    <w:rsid w:val="304D98D3"/>
    <w:rsid w:val="46A7C35B"/>
    <w:rsid w:val="50147B9C"/>
    <w:rsid w:val="5465CB7B"/>
    <w:rsid w:val="55A2EA1A"/>
    <w:rsid w:val="63367ECF"/>
    <w:rsid w:val="71A78242"/>
    <w:rsid w:val="77478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E8F1"/>
  <w15:chartTrackingRefBased/>
  <w15:docId w15:val="{903E9453-88AB-4527-B7C9-B8B6066C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42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342D"/>
  </w:style>
  <w:style w:type="paragraph" w:styleId="Footer">
    <w:name w:val="footer"/>
    <w:basedOn w:val="Normal"/>
    <w:link w:val="FooterChar"/>
    <w:uiPriority w:val="99"/>
    <w:unhideWhenUsed/>
    <w:rsid w:val="00F8342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342D"/>
  </w:style>
  <w:style w:type="paragraph" w:styleId="Revision">
    <w:name w:val="Revision"/>
    <w:hidden/>
    <w:uiPriority w:val="99"/>
    <w:semiHidden/>
    <w:rsid w:val="00D93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50E1EE7D29A4F9F69A8E77F666D6A" ma:contentTypeVersion="18" ma:contentTypeDescription="Create a new document." ma:contentTypeScope="" ma:versionID="01739eee414e219e6c1a07307b60849b">
  <xsd:schema xmlns:xsd="http://www.w3.org/2001/XMLSchema" xmlns:xs="http://www.w3.org/2001/XMLSchema" xmlns:p="http://schemas.microsoft.com/office/2006/metadata/properties" xmlns:ns2="c89aa811-f124-4757-8454-c82bf2b2c506" xmlns:ns3="528ff4d9-5473-4950-a812-33ded328ccf8" targetNamespace="http://schemas.microsoft.com/office/2006/metadata/properties" ma:root="true" ma:fieldsID="283d12ba2a0564f528fc88837939c3f9" ns2:_="" ns3:_="">
    <xsd:import namespace="c89aa811-f124-4757-8454-c82bf2b2c506"/>
    <xsd:import namespace="528ff4d9-5473-4950-a812-33ded328c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aa811-f124-4757-8454-c82bf2b2c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34206e-a383-4656-8b20-3c2386574a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f4d9-5473-4950-a812-33ded328c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c09499-47fb-414f-8cad-efaccffcff81}" ma:internalName="TaxCatchAll" ma:showField="CatchAllData" ma:web="528ff4d9-5473-4950-a812-33ded328c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ff4d9-5473-4950-a812-33ded328ccf8" xsi:nil="true"/>
    <lcf76f155ced4ddcb4097134ff3c332f xmlns="c89aa811-f124-4757-8454-c82bf2b2c5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4ACF5-AB81-4D43-BF98-3DB32F84820B}"/>
</file>

<file path=customXml/itemProps2.xml><?xml version="1.0" encoding="utf-8"?>
<ds:datastoreItem xmlns:ds="http://schemas.openxmlformats.org/officeDocument/2006/customXml" ds:itemID="{7666260D-ED18-48AA-94D7-3BF8C4F34F67}">
  <ds:schemaRefs>
    <ds:schemaRef ds:uri="http://schemas.microsoft.com/office/2006/metadata/properties"/>
    <ds:schemaRef ds:uri="http://schemas.microsoft.com/office/infopath/2007/PartnerControls"/>
    <ds:schemaRef ds:uri="528ff4d9-5473-4950-a812-33ded328ccf8"/>
    <ds:schemaRef ds:uri="c89aa811-f124-4757-8454-c82bf2b2c506"/>
  </ds:schemaRefs>
</ds:datastoreItem>
</file>

<file path=customXml/itemProps3.xml><?xml version="1.0" encoding="utf-8"?>
<ds:datastoreItem xmlns:ds="http://schemas.openxmlformats.org/officeDocument/2006/customXml" ds:itemID="{50B5B9ED-7E58-411B-80FE-56358F55505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Evginia Angel</dc:creator>
  <keywords/>
  <dc:description/>
  <lastModifiedBy>Anastasiia Nazarenko</lastModifiedBy>
  <revision>10</revision>
  <dcterms:created xsi:type="dcterms:W3CDTF">2024-09-10T06:38:00.0000000Z</dcterms:created>
  <dcterms:modified xsi:type="dcterms:W3CDTF">2024-09-10T22:20:49.4212099Z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0x01010090550E1EE7D29A4F9F69A8E77F666D6A</vt:lpwstr>
  </property>
  <property fmtid="{D5CDD505-2E9C-101B-9397-08002B2CF9AE}" pid="3" name="MediaServiceImageTags">
    <vt:lpwstr/>
  </property>
</Properties>
</file>