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6A24C4" w:rsidRDefault="006A24C4" w14:paraId="0820D288" w14:textId="77777777">
      <w:r>
        <w:rPr>
          <w:noProof/>
        </w:rPr>
        <mc:AlternateContent>
          <mc:Choice Requires="wps">
            <w:drawing>
              <wp:anchor distT="45720" distB="45720" distL="114300" distR="114300" simplePos="0" relativeHeight="251657728" behindDoc="0" locked="0" layoutInCell="1" allowOverlap="1" wp14:anchorId="2AA63E49" wp14:editId="46B052C2">
                <wp:simplePos x="0" y="0"/>
                <wp:positionH relativeFrom="margin">
                  <wp:align>right</wp:align>
                </wp:positionH>
                <wp:positionV relativeFrom="paragraph">
                  <wp:posOffset>228600</wp:posOffset>
                </wp:positionV>
                <wp:extent cx="5609590" cy="709930"/>
                <wp:effectExtent l="0" t="0" r="1016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9590" cy="709930"/>
                        </a:xfrm>
                        <a:prstGeom prst="rect">
                          <a:avLst/>
                        </a:prstGeom>
                        <a:solidFill>
                          <a:srgbClr val="FFFFFF"/>
                        </a:solidFill>
                        <a:ln w="9525">
                          <a:solidFill>
                            <a:srgbClr val="000000"/>
                          </a:solidFill>
                          <a:miter lim="800000"/>
                          <a:headEnd/>
                          <a:tailEnd/>
                        </a:ln>
                      </wps:spPr>
                      <wps:txbx>
                        <w:txbxContent>
                          <w:p w:rsidRPr="00994814" w:rsidR="006A24C4" w:rsidP="00994814" w:rsidRDefault="0034216F" w14:paraId="18CB6D02" w14:textId="77777777">
                            <w:pPr>
                              <w:jc w:val="center"/>
                              <w:rPr>
                                <w:b/>
                                <w:bCs/>
                                <w:sz w:val="24"/>
                                <w:szCs w:val="24"/>
                                <w:lang w:val="en-US"/>
                              </w:rPr>
                            </w:pPr>
                            <w:r w:rsidRPr="00994814">
                              <w:rPr>
                                <w:b/>
                                <w:bCs/>
                                <w:sz w:val="24"/>
                                <w:szCs w:val="24"/>
                                <w:lang w:val="en-US"/>
                              </w:rPr>
                              <w:t>Invasive Meningococcal Disease awareness campaign</w:t>
                            </w:r>
                          </w:p>
                          <w:p w:rsidRPr="00994814" w:rsidR="0034216F" w:rsidP="00994814" w:rsidRDefault="0034216F" w14:paraId="4F21A078" w14:textId="77777777">
                            <w:pPr>
                              <w:jc w:val="center"/>
                              <w:rPr>
                                <w:b/>
                                <w:bCs/>
                                <w:sz w:val="24"/>
                                <w:szCs w:val="24"/>
                                <w:lang w:val="en-US"/>
                              </w:rPr>
                            </w:pPr>
                            <w:r w:rsidRPr="00994814">
                              <w:rPr>
                                <w:b/>
                                <w:bCs/>
                                <w:sz w:val="24"/>
                                <w:szCs w:val="24"/>
                                <w:lang w:val="en-US"/>
                              </w:rPr>
                              <w:t xml:space="preserve">External </w:t>
                            </w:r>
                            <w:r w:rsidRPr="00994814" w:rsidR="00994814">
                              <w:rPr>
                                <w:b/>
                                <w:bCs/>
                                <w:sz w:val="24"/>
                                <w:szCs w:val="24"/>
                                <w:lang w:val="en-US"/>
                              </w:rPr>
                              <w:t>experts</w:t>
                            </w:r>
                            <w:r w:rsidR="00876801">
                              <w:rPr>
                                <w:b/>
                                <w:bCs/>
                                <w:sz w:val="24"/>
                                <w:szCs w:val="24"/>
                                <w:lang w:val="en-US"/>
                              </w:rPr>
                              <w:t xml:space="preserve"> </w:t>
                            </w:r>
                            <w:r w:rsidRPr="00994814" w:rsidR="00994814">
                              <w:rPr>
                                <w:b/>
                                <w:bCs/>
                                <w:sz w:val="24"/>
                                <w:szCs w:val="24"/>
                                <w:lang w:val="en-US"/>
                              </w:rPr>
                              <w:t xml:space="preserve">profile: </w:t>
                            </w:r>
                            <w:r w:rsidR="00E717E4">
                              <w:rPr>
                                <w:b/>
                                <w:bCs/>
                                <w:sz w:val="24"/>
                                <w:szCs w:val="24"/>
                                <w:lang w:val="en-US"/>
                              </w:rPr>
                              <w:t>Karen Quick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A63E49">
                <v:stroke joinstyle="miter"/>
                <v:path gradientshapeok="t" o:connecttype="rect"/>
              </v:shapetype>
              <v:shape id="Text Box 2" style="position:absolute;margin-left:390.5pt;margin-top:18pt;width:441.7pt;height:55.9pt;z-index:2516577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">
                <v:textbox style="mso-fit-shape-to-text:t">
                  <w:txbxContent>
                    <w:p w:rsidRPr="00994814" w:rsidR="006A24C4" w:rsidP="00994814" w:rsidRDefault="0034216F" w14:paraId="18CB6D02" w14:textId="77777777">
                      <w:pPr>
                        <w:jc w:val="center"/>
                        <w:rPr>
                          <w:b/>
                          <w:bCs/>
                          <w:sz w:val="24"/>
                          <w:szCs w:val="24"/>
                          <w:lang w:val="en-US"/>
                        </w:rPr>
                      </w:pPr>
                      <w:r w:rsidRPr="00994814">
                        <w:rPr>
                          <w:b/>
                          <w:bCs/>
                          <w:sz w:val="24"/>
                          <w:szCs w:val="24"/>
                          <w:lang w:val="en-US"/>
                        </w:rPr>
                        <w:t>Invasive Meningococcal Disease awareness campaign</w:t>
                      </w:r>
                    </w:p>
                    <w:p w:rsidRPr="00994814" w:rsidR="0034216F" w:rsidP="00994814" w:rsidRDefault="0034216F" w14:paraId="4F21A078" w14:textId="77777777">
                      <w:pPr>
                        <w:jc w:val="center"/>
                        <w:rPr>
                          <w:b/>
                          <w:bCs/>
                          <w:sz w:val="24"/>
                          <w:szCs w:val="24"/>
                          <w:lang w:val="en-US"/>
                        </w:rPr>
                      </w:pPr>
                      <w:r w:rsidRPr="00994814">
                        <w:rPr>
                          <w:b/>
                          <w:bCs/>
                          <w:sz w:val="24"/>
                          <w:szCs w:val="24"/>
                          <w:lang w:val="en-US"/>
                        </w:rPr>
                        <w:t xml:space="preserve">External </w:t>
                      </w:r>
                      <w:r w:rsidRPr="00994814" w:rsidR="00994814">
                        <w:rPr>
                          <w:b/>
                          <w:bCs/>
                          <w:sz w:val="24"/>
                          <w:szCs w:val="24"/>
                          <w:lang w:val="en-US"/>
                        </w:rPr>
                        <w:t>experts</w:t>
                      </w:r>
                      <w:r w:rsidR="00876801">
                        <w:rPr>
                          <w:b/>
                          <w:bCs/>
                          <w:sz w:val="24"/>
                          <w:szCs w:val="24"/>
                          <w:lang w:val="en-US"/>
                        </w:rPr>
                        <w:t xml:space="preserve"> </w:t>
                      </w:r>
                      <w:r w:rsidRPr="00994814" w:rsidR="00994814">
                        <w:rPr>
                          <w:b/>
                          <w:bCs/>
                          <w:sz w:val="24"/>
                          <w:szCs w:val="24"/>
                          <w:lang w:val="en-US"/>
                        </w:rPr>
                        <w:t xml:space="preserve">profile: </w:t>
                      </w:r>
                      <w:r w:rsidR="00E717E4">
                        <w:rPr>
                          <w:b/>
                          <w:bCs/>
                          <w:sz w:val="24"/>
                          <w:szCs w:val="24"/>
                          <w:lang w:val="en-US"/>
                        </w:rPr>
                        <w:t>Karen Quick</w:t>
                      </w:r>
                    </w:p>
                  </w:txbxContent>
                </v:textbox>
                <w10:wrap type="square" anchorx="margin"/>
              </v:shape>
            </w:pict>
          </mc:Fallback>
        </mc:AlternateContent>
      </w:r>
    </w:p>
    <w:p w:rsidR="006A24C4" w:rsidP="006A24C4" w:rsidRDefault="006A24C4" w14:paraId="6E395823" w14:textId="77777777">
      <w:pPr>
        <w:widowControl w:val="0"/>
        <w:spacing w:after="0" w:line="240" w:lineRule="auto"/>
        <w:jc w:val="right"/>
        <w:rPr>
          <w:rFonts w:ascii="Calibri" w:hAnsi="Calibri" w:eastAsia="Calibri" w:cs="Calibri"/>
          <w:color w:val="000000" w:themeColor="text1"/>
        </w:rPr>
      </w:pPr>
      <w:r w:rsidRPr="31204133">
        <w:rPr>
          <w:rFonts w:ascii="Calibri" w:hAnsi="Calibri" w:eastAsia="Calibri" w:cs="Calibri"/>
          <w:i/>
          <w:iCs/>
          <w:color w:val="000000" w:themeColor="text1"/>
          <w:lang w:val="en-AU"/>
        </w:rPr>
        <w:t>Prepared by Palin Communications</w:t>
      </w:r>
    </w:p>
    <w:p w:rsidR="006A24C4" w:rsidP="006A24C4" w:rsidRDefault="006A24C4" w14:paraId="28F7216A" w14:textId="77777777">
      <w:pPr>
        <w:widowControl w:val="0"/>
        <w:spacing w:after="0" w:line="240" w:lineRule="auto"/>
        <w:jc w:val="right"/>
        <w:rPr>
          <w:rFonts w:ascii="Calibri" w:hAnsi="Calibri" w:eastAsia="Calibri" w:cs="Calibri"/>
          <w:color w:val="000000" w:themeColor="text1"/>
        </w:rPr>
      </w:pPr>
      <w:r w:rsidRPr="31204133">
        <w:rPr>
          <w:rFonts w:ascii="Calibri" w:hAnsi="Calibri" w:eastAsia="Calibri" w:cs="Calibri"/>
          <w:i/>
          <w:iCs/>
          <w:color w:val="000000" w:themeColor="text1"/>
          <w:lang w:val="en-AU"/>
        </w:rPr>
        <w:t>For GSK Australia</w:t>
      </w:r>
    </w:p>
    <w:p w:rsidR="006A24C4" w:rsidP="006A24C4" w:rsidRDefault="006A24C4" w14:paraId="2BC9AC29" w14:textId="29FF07C8">
      <w:pPr>
        <w:widowControl w:val="0"/>
        <w:spacing w:after="0" w:line="240" w:lineRule="auto"/>
        <w:jc w:val="right"/>
        <w:rPr>
          <w:rFonts w:ascii="Calibri" w:hAnsi="Calibri" w:eastAsia="Calibri" w:cs="Calibri"/>
          <w:i/>
          <w:iCs/>
          <w:color w:val="000000" w:themeColor="text1"/>
          <w:lang w:val="en-AU"/>
        </w:rPr>
      </w:pPr>
      <w:r w:rsidRPr="3CF6CF7B">
        <w:rPr>
          <w:rFonts w:ascii="Calibri" w:hAnsi="Calibri" w:eastAsia="Calibri" w:cs="Calibri"/>
          <w:i/>
          <w:iCs/>
          <w:color w:val="000000" w:themeColor="text1"/>
          <w:lang w:val="en-AU"/>
        </w:rPr>
        <w:t xml:space="preserve">This version: </w:t>
      </w:r>
      <w:r w:rsidR="00D63C99">
        <w:rPr>
          <w:rFonts w:ascii="Calibri" w:hAnsi="Calibri" w:eastAsia="Calibri" w:cs="Calibri"/>
          <w:i/>
          <w:iCs/>
          <w:color w:val="000000" w:themeColor="text1"/>
          <w:lang w:val="en-AU"/>
        </w:rPr>
        <w:t>10</w:t>
      </w:r>
      <w:r w:rsidR="00FC6770">
        <w:rPr>
          <w:rFonts w:ascii="Calibri" w:hAnsi="Calibri" w:eastAsia="Calibri" w:cs="Calibri"/>
          <w:i/>
          <w:iCs/>
          <w:color w:val="000000" w:themeColor="text1"/>
          <w:lang w:val="en-AU"/>
        </w:rPr>
        <w:t xml:space="preserve"> </w:t>
      </w:r>
      <w:r w:rsidR="00D63C99">
        <w:rPr>
          <w:rFonts w:ascii="Calibri" w:hAnsi="Calibri" w:eastAsia="Calibri" w:cs="Calibri"/>
          <w:i/>
          <w:iCs/>
          <w:color w:val="000000" w:themeColor="text1"/>
          <w:lang w:val="en-AU"/>
        </w:rPr>
        <w:t>September</w:t>
      </w:r>
      <w:r w:rsidRPr="3CF6CF7B">
        <w:rPr>
          <w:rFonts w:ascii="Calibri" w:hAnsi="Calibri" w:eastAsia="Calibri" w:cs="Calibri"/>
          <w:i/>
          <w:iCs/>
          <w:color w:val="000000" w:themeColor="text1"/>
          <w:lang w:val="en-AU"/>
        </w:rPr>
        <w:t xml:space="preserve"> 202</w:t>
      </w:r>
      <w:r w:rsidR="00D63C99">
        <w:rPr>
          <w:rFonts w:ascii="Calibri" w:hAnsi="Calibri" w:eastAsia="Calibri" w:cs="Calibri"/>
          <w:i/>
          <w:iCs/>
          <w:color w:val="000000" w:themeColor="text1"/>
          <w:lang w:val="en-AU"/>
        </w:rPr>
        <w:t>4</w:t>
      </w:r>
    </w:p>
    <w:p w:rsidRPr="00732BBD" w:rsidR="00E717E4" w:rsidP="006A24C4" w:rsidRDefault="00E717E4" w14:paraId="72DE73C3" w14:textId="77777777">
      <w:pPr>
        <w:widowControl w:val="0"/>
        <w:spacing w:after="0" w:line="240" w:lineRule="auto"/>
        <w:jc w:val="right"/>
        <w:rPr>
          <w:rFonts w:ascii="Calibri" w:hAnsi="Calibri" w:eastAsia="Calibri" w:cs="Calibri"/>
          <w:color w:val="000000" w:themeColor="text1"/>
          <w:lang w:val="en-AU"/>
        </w:rPr>
      </w:pPr>
    </w:p>
    <w:p w:rsidR="5465CB7B" w:rsidP="46A7C35B" w:rsidRDefault="5465CB7B" w14:paraId="6F86C02E" w14:textId="2B412F78">
      <w:r>
        <w:rPr>
          <w:noProof/>
        </w:rPr>
        <w:drawing>
          <wp:inline distT="0" distB="0" distL="0" distR="0" wp14:anchorId="4F86604A" wp14:editId="5465CB7B">
            <wp:extent cx="2532757" cy="3190875"/>
            <wp:effectExtent l="0" t="0" r="0" b="0"/>
            <wp:docPr id="839901074" name="Picture 83990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532757" cy="3190875"/>
                    </a:xfrm>
                    <a:prstGeom prst="rect">
                      <a:avLst/>
                    </a:prstGeom>
                  </pic:spPr>
                </pic:pic>
              </a:graphicData>
            </a:graphic>
          </wp:inline>
        </w:drawing>
      </w:r>
    </w:p>
    <w:p w:rsidRPr="00732BBD" w:rsidR="00E717E4" w:rsidRDefault="00E717E4" w14:paraId="5B0BFBFF" w14:textId="57CF0956">
      <w:pPr>
        <w:rPr>
          <w:rFonts w:ascii="Calibri" w:hAnsi="Calibri" w:eastAsia="Calibri" w:cs="Calibri"/>
          <w:color w:val="000000" w:themeColor="text1"/>
          <w:lang w:val="en-AU"/>
        </w:rPr>
      </w:pPr>
      <w:r w:rsidRPr="00732BBD">
        <w:rPr>
          <w:rFonts w:ascii="Calibri" w:hAnsi="Calibri" w:eastAsia="Calibri" w:cs="Calibri"/>
          <w:color w:val="000000" w:themeColor="text1"/>
          <w:lang w:val="en-AU"/>
        </w:rPr>
        <w:t>Karen Quick is the Chief Executive Office</w:t>
      </w:r>
      <w:r w:rsidR="00732BBD">
        <w:rPr>
          <w:rFonts w:ascii="Calibri" w:hAnsi="Calibri" w:eastAsia="Calibri" w:cs="Calibri"/>
          <w:color w:val="000000" w:themeColor="text1"/>
          <w:lang w:val="en-AU"/>
        </w:rPr>
        <w:t>r</w:t>
      </w:r>
      <w:r w:rsidRPr="00732BBD">
        <w:rPr>
          <w:rFonts w:ascii="Calibri" w:hAnsi="Calibri" w:eastAsia="Calibri" w:cs="Calibri"/>
          <w:color w:val="000000" w:themeColor="text1"/>
          <w:lang w:val="en-AU"/>
        </w:rPr>
        <w:t xml:space="preserve"> of Meningitis Centre Australia</w:t>
      </w:r>
      <w:r w:rsidR="00732BBD">
        <w:rPr>
          <w:rFonts w:ascii="Calibri" w:hAnsi="Calibri" w:eastAsia="Calibri" w:cs="Calibri"/>
          <w:color w:val="000000" w:themeColor="text1"/>
          <w:lang w:val="en-AU"/>
        </w:rPr>
        <w:t xml:space="preserve"> (MCA)</w:t>
      </w:r>
      <w:r w:rsidRPr="00732BBD">
        <w:rPr>
          <w:rFonts w:ascii="Calibri" w:hAnsi="Calibri" w:eastAsia="Calibri" w:cs="Calibri"/>
          <w:color w:val="000000" w:themeColor="text1"/>
          <w:lang w:val="en-AU"/>
        </w:rPr>
        <w:t xml:space="preserve">, </w:t>
      </w:r>
      <w:r w:rsidRPr="00FC6770" w:rsidR="00FC6770">
        <w:rPr>
          <w:rFonts w:ascii="Calibri" w:hAnsi="Calibri" w:eastAsia="Calibri" w:cs="Calibri"/>
          <w:color w:val="000000" w:themeColor="text1"/>
          <w:lang w:val="en-AU"/>
        </w:rPr>
        <w:t>MCA is the nation’s peak body for advocacy, awareness, support and action for meningitis, meningococcal, pneumococcal and other related diseases. For over 30 years MCA has been working to educate the community and defeat meningitis in all its forms that have had such a devasting impact on Australian lives.</w:t>
      </w:r>
    </w:p>
    <w:p w:rsidRPr="00732BBD" w:rsidR="006A24C4" w:rsidRDefault="00E717E4" w14:paraId="75CF3EB9" w14:textId="2A8D5B15">
      <w:pPr>
        <w:rPr>
          <w:rFonts w:ascii="Calibri" w:hAnsi="Calibri" w:eastAsia="Calibri" w:cs="Calibri"/>
          <w:color w:val="000000" w:themeColor="text1"/>
          <w:lang w:val="en-AU"/>
        </w:rPr>
      </w:pPr>
      <w:r w:rsidRPr="3C8D9F25" w:rsidR="00E717E4">
        <w:rPr>
          <w:rFonts w:ascii="Calibri" w:hAnsi="Calibri" w:eastAsia="Calibri" w:cs="Calibri"/>
          <w:color w:val="000000" w:themeColor="text1" w:themeTint="FF" w:themeShade="FF"/>
          <w:lang w:val="en-AU"/>
        </w:rPr>
        <w:t xml:space="preserve">Karen brings a wealth of experience in executive level leadership at not-for-profits, with a strong background in governance, working with community, </w:t>
      </w:r>
      <w:r w:rsidRPr="3C8D9F25" w:rsidR="00E717E4">
        <w:rPr>
          <w:rFonts w:ascii="Calibri" w:hAnsi="Calibri" w:eastAsia="Calibri" w:cs="Calibri"/>
          <w:color w:val="000000" w:themeColor="text1" w:themeTint="FF" w:themeShade="FF"/>
          <w:lang w:val="en-AU"/>
        </w:rPr>
        <w:t>communicating</w:t>
      </w:r>
      <w:r w:rsidRPr="3C8D9F25" w:rsidR="00E717E4">
        <w:rPr>
          <w:rFonts w:ascii="Calibri" w:hAnsi="Calibri" w:eastAsia="Calibri" w:cs="Calibri"/>
          <w:color w:val="000000" w:themeColor="text1" w:themeTint="FF" w:themeShade="FF"/>
          <w:lang w:val="en-AU"/>
        </w:rPr>
        <w:t xml:space="preserve"> and fundraising. </w:t>
      </w:r>
    </w:p>
    <w:sectPr w:rsidRPr="00732BBD" w:rsidR="006A24C4">
      <w:headerReference w:type="default" r:id="rId10"/>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55AAA" w:rsidP="00F8342D" w:rsidRDefault="00E55AAA" w14:paraId="532453ED" w14:textId="77777777">
      <w:pPr>
        <w:spacing w:after="0" w:line="240" w:lineRule="auto"/>
      </w:pPr>
      <w:r>
        <w:separator/>
      </w:r>
    </w:p>
  </w:endnote>
  <w:endnote w:type="continuationSeparator" w:id="0">
    <w:p w:rsidR="00E55AAA" w:rsidP="00F8342D" w:rsidRDefault="00E55AAA" w14:paraId="31D5206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55AAA" w:rsidP="00F8342D" w:rsidRDefault="00E55AAA" w14:paraId="70ECC576" w14:textId="77777777">
      <w:pPr>
        <w:spacing w:after="0" w:line="240" w:lineRule="auto"/>
      </w:pPr>
      <w:r>
        <w:separator/>
      </w:r>
    </w:p>
  </w:footnote>
  <w:footnote w:type="continuationSeparator" w:id="0">
    <w:p w:rsidR="00E55AAA" w:rsidP="00F8342D" w:rsidRDefault="00E55AAA" w14:paraId="73A3DA0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8342D" w:rsidRDefault="00F8342D" w14:paraId="10BAD12C" w14:textId="77777777">
    <w:pPr>
      <w:pStyle w:val="Header"/>
    </w:pPr>
    <w:r>
      <w:rPr>
        <w:noProof/>
      </w:rPr>
      <w:drawing>
        <wp:anchor distT="0" distB="0" distL="114300" distR="114300" simplePos="0" relativeHeight="251656704" behindDoc="0" locked="0" layoutInCell="1" allowOverlap="1" wp14:anchorId="6DDC4EA5" wp14:editId="37C20787">
          <wp:simplePos x="0" y="0"/>
          <wp:positionH relativeFrom="margin">
            <wp:posOffset>0</wp:posOffset>
          </wp:positionH>
          <wp:positionV relativeFrom="paragraph">
            <wp:posOffset>171450</wp:posOffset>
          </wp:positionV>
          <wp:extent cx="895350" cy="4191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4845" t="21043" r="15387" b="21090"/>
                  <a:stretch/>
                </pic:blipFill>
                <pic:spPr bwMode="auto">
                  <a:xfrm>
                    <a:off x="0" y="0"/>
                    <a:ext cx="895350" cy="419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94E03">
      <w:rPr>
        <w:noProof/>
        <w:lang w:val="en-AU" w:eastAsia="en-AU"/>
      </w:rPr>
      <w:drawing>
        <wp:anchor distT="0" distB="0" distL="114300" distR="114300" simplePos="0" relativeHeight="251658752" behindDoc="1" locked="0" layoutInCell="1" allowOverlap="1" wp14:anchorId="29A79BFD" wp14:editId="1E17F980">
          <wp:simplePos x="0" y="0"/>
          <wp:positionH relativeFrom="margin">
            <wp:posOffset>3867150</wp:posOffset>
          </wp:positionH>
          <wp:positionV relativeFrom="paragraph">
            <wp:posOffset>171450</wp:posOffset>
          </wp:positionV>
          <wp:extent cx="2168525" cy="433705"/>
          <wp:effectExtent l="0" t="0" r="3175" b="4445"/>
          <wp:wrapSquare wrapText="bothSides"/>
          <wp:docPr id="9" name="Picture 9" descr="G:\Palin Admin\Palin Logos Updated April 2018\Palin Communications landsca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Palin Admin\Palin Logos Updated April 2018\Palin Communications landscape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68525" cy="433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47846F"/>
    <w:rsid w:val="0000747F"/>
    <w:rsid w:val="00316929"/>
    <w:rsid w:val="0034216F"/>
    <w:rsid w:val="00383181"/>
    <w:rsid w:val="00681752"/>
    <w:rsid w:val="006A2449"/>
    <w:rsid w:val="006A24C4"/>
    <w:rsid w:val="00732BBD"/>
    <w:rsid w:val="00876801"/>
    <w:rsid w:val="00883076"/>
    <w:rsid w:val="0089336F"/>
    <w:rsid w:val="00940289"/>
    <w:rsid w:val="00994814"/>
    <w:rsid w:val="00C77ACA"/>
    <w:rsid w:val="00D63C99"/>
    <w:rsid w:val="00D93CCA"/>
    <w:rsid w:val="00E55AAA"/>
    <w:rsid w:val="00E717E4"/>
    <w:rsid w:val="00F8342D"/>
    <w:rsid w:val="00FC6770"/>
    <w:rsid w:val="2778CB22"/>
    <w:rsid w:val="3C8D9F25"/>
    <w:rsid w:val="46A7C35B"/>
    <w:rsid w:val="5465CB7B"/>
    <w:rsid w:val="7747846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7E8F1"/>
  <w15:chartTrackingRefBased/>
  <w15:docId w15:val="{903E9453-88AB-4527-B7C9-B8B6066C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8342D"/>
    <w:pPr>
      <w:tabs>
        <w:tab w:val="center" w:pos="4513"/>
        <w:tab w:val="right" w:pos="9026"/>
      </w:tabs>
      <w:spacing w:after="0" w:line="240" w:lineRule="auto"/>
    </w:pPr>
  </w:style>
  <w:style w:type="character" w:styleId="HeaderChar" w:customStyle="1">
    <w:name w:val="Header Char"/>
    <w:basedOn w:val="DefaultParagraphFont"/>
    <w:link w:val="Header"/>
    <w:uiPriority w:val="99"/>
    <w:rsid w:val="00F8342D"/>
  </w:style>
  <w:style w:type="paragraph" w:styleId="Footer">
    <w:name w:val="footer"/>
    <w:basedOn w:val="Normal"/>
    <w:link w:val="FooterChar"/>
    <w:uiPriority w:val="99"/>
    <w:unhideWhenUsed/>
    <w:rsid w:val="00F8342D"/>
    <w:pPr>
      <w:tabs>
        <w:tab w:val="center" w:pos="4513"/>
        <w:tab w:val="right" w:pos="9026"/>
      </w:tabs>
      <w:spacing w:after="0" w:line="240" w:lineRule="auto"/>
    </w:pPr>
  </w:style>
  <w:style w:type="character" w:styleId="FooterChar" w:customStyle="1">
    <w:name w:val="Footer Char"/>
    <w:basedOn w:val="DefaultParagraphFont"/>
    <w:link w:val="Footer"/>
    <w:uiPriority w:val="99"/>
    <w:rsid w:val="00F8342D"/>
  </w:style>
  <w:style w:type="paragraph" w:styleId="Revision">
    <w:name w:val="Revision"/>
    <w:hidden/>
    <w:uiPriority w:val="99"/>
    <w:semiHidden/>
    <w:rsid w:val="00D93C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50E1EE7D29A4F9F69A8E77F666D6A" ma:contentTypeVersion="18" ma:contentTypeDescription="Create a new document." ma:contentTypeScope="" ma:versionID="01739eee414e219e6c1a07307b60849b">
  <xsd:schema xmlns:xsd="http://www.w3.org/2001/XMLSchema" xmlns:xs="http://www.w3.org/2001/XMLSchema" xmlns:p="http://schemas.microsoft.com/office/2006/metadata/properties" xmlns:ns2="c89aa811-f124-4757-8454-c82bf2b2c506" xmlns:ns3="528ff4d9-5473-4950-a812-33ded328ccf8" targetNamespace="http://schemas.microsoft.com/office/2006/metadata/properties" ma:root="true" ma:fieldsID="283d12ba2a0564f528fc88837939c3f9" ns2:_="" ns3:_="">
    <xsd:import namespace="c89aa811-f124-4757-8454-c82bf2b2c506"/>
    <xsd:import namespace="528ff4d9-5473-4950-a812-33ded328cc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aa811-f124-4757-8454-c82bf2b2c5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534206e-a383-4656-8b20-3c2386574a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8ff4d9-5473-4950-a812-33ded328cc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c09499-47fb-414f-8cad-efaccffcff81}" ma:internalName="TaxCatchAll" ma:showField="CatchAllData" ma:web="528ff4d9-5473-4950-a812-33ded328cc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28ff4d9-5473-4950-a812-33ded328ccf8" xsi:nil="true"/>
    <lcf76f155ced4ddcb4097134ff3c332f xmlns="c89aa811-f124-4757-8454-c82bf2b2c50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245268-B4C9-4F95-9F5B-F4C2271D0316}"/>
</file>

<file path=customXml/itemProps2.xml><?xml version="1.0" encoding="utf-8"?>
<ds:datastoreItem xmlns:ds="http://schemas.openxmlformats.org/officeDocument/2006/customXml" ds:itemID="{7666260D-ED18-48AA-94D7-3BF8C4F34F67}">
  <ds:schemaRefs>
    <ds:schemaRef ds:uri="http://schemas.microsoft.com/office/2006/metadata/properties"/>
    <ds:schemaRef ds:uri="http://schemas.microsoft.com/office/infopath/2007/PartnerControls"/>
    <ds:schemaRef ds:uri="528ff4d9-5473-4950-a812-33ded328ccf8"/>
    <ds:schemaRef ds:uri="c89aa811-f124-4757-8454-c82bf2b2c506"/>
  </ds:schemaRefs>
</ds:datastoreItem>
</file>

<file path=customXml/itemProps3.xml><?xml version="1.0" encoding="utf-8"?>
<ds:datastoreItem xmlns:ds="http://schemas.openxmlformats.org/officeDocument/2006/customXml" ds:itemID="{50B5B9ED-7E58-411B-80FE-56358F55505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Evginia Angel</dc:creator>
  <keywords/>
  <dc:description/>
  <lastModifiedBy>Anastasiia Nazarenko</lastModifiedBy>
  <revision>4</revision>
  <dcterms:created xsi:type="dcterms:W3CDTF">2024-09-10T06:34:00.0000000Z</dcterms:created>
  <dcterms:modified xsi:type="dcterms:W3CDTF">2024-09-10T22:17:18.5311068Z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0x01010090550E1EE7D29A4F9F69A8E77F666D6A</vt:lpwstr>
  </property>
  <property fmtid="{D5CDD505-2E9C-101B-9397-08002B2CF9AE}" pid="3" name="MediaServiceImageTags">
    <vt:lpwstr/>
  </property>
</Properties>
</file>