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0F08" w14:textId="6625393A" w:rsidR="00962DB7" w:rsidRPr="00962DB7" w:rsidRDefault="00962DB7" w:rsidP="00962DB7">
      <w:pPr>
        <w:jc w:val="right"/>
        <w:rPr>
          <w:rFonts w:ascii="Times New Roman" w:eastAsia="Times New Roman" w:hAnsi="Times New Roman" w:cs="Times New Roman"/>
          <w:lang w:eastAsia="en-GB"/>
        </w:rPr>
      </w:pPr>
      <w:r w:rsidRPr="00962DB7">
        <w:t xml:space="preserve"> </w:t>
      </w:r>
      <w:r w:rsidRPr="00962DB7">
        <w:rPr>
          <w:rFonts w:ascii="Times New Roman" w:eastAsia="Times New Roman" w:hAnsi="Times New Roman" w:cs="Times New Roman"/>
          <w:lang w:eastAsia="en-GB"/>
        </w:rPr>
        <w:fldChar w:fldCharType="begin"/>
      </w:r>
      <w:r w:rsidRPr="00962DB7">
        <w:rPr>
          <w:rFonts w:ascii="Times New Roman" w:eastAsia="Times New Roman" w:hAnsi="Times New Roman" w:cs="Times New Roman"/>
          <w:lang w:eastAsia="en-GB"/>
        </w:rPr>
        <w:instrText xml:space="preserve"> INCLUDEPICTURE "https://i.pcmag.com/imagery/reviews/00mI3ma1lV7XwqltpeqvSP5-11.1569483051.fit_lim.size_1050x591.png" \* MERGEFORMATINET </w:instrText>
      </w:r>
      <w:r w:rsidRPr="00962DB7">
        <w:rPr>
          <w:rFonts w:ascii="Times New Roman" w:eastAsia="Times New Roman" w:hAnsi="Times New Roman" w:cs="Times New Roman"/>
          <w:lang w:eastAsia="en-GB"/>
        </w:rPr>
        <w:fldChar w:fldCharType="separate"/>
      </w:r>
      <w:r w:rsidRPr="00962DB7">
        <w:rPr>
          <w:rFonts w:ascii="Times New Roman" w:eastAsia="Times New Roman" w:hAnsi="Times New Roman" w:cs="Times New Roman"/>
          <w:noProof/>
          <w:lang w:val="en-US"/>
        </w:rPr>
        <w:drawing>
          <wp:inline distT="0" distB="0" distL="0" distR="0" wp14:anchorId="67A15260" wp14:editId="18FE2A3E">
            <wp:extent cx="1712912" cy="414315"/>
            <wp:effectExtent l="0" t="0" r="1905" b="5080"/>
            <wp:docPr id="1" name="Picture 1" descr="eharmony Review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mony Review | PCMa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0510" b="29199"/>
                    <a:stretch/>
                  </pic:blipFill>
                  <pic:spPr bwMode="auto">
                    <a:xfrm>
                      <a:off x="0" y="0"/>
                      <a:ext cx="1753101" cy="42403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962DB7">
        <w:rPr>
          <w:rFonts w:ascii="Times New Roman" w:eastAsia="Times New Roman" w:hAnsi="Times New Roman" w:cs="Times New Roman"/>
          <w:lang w:eastAsia="en-GB"/>
        </w:rPr>
        <w:fldChar w:fldCharType="end"/>
      </w:r>
    </w:p>
    <w:p w14:paraId="21583055" w14:textId="157AECF9" w:rsidR="00210366" w:rsidRPr="004C478E" w:rsidRDefault="00210366" w:rsidP="00962DB7">
      <w:pPr>
        <w:rPr>
          <w:sz w:val="22"/>
          <w:szCs w:val="22"/>
        </w:rPr>
      </w:pPr>
    </w:p>
    <w:p w14:paraId="16A67B8A" w14:textId="20659D53" w:rsidR="00D01D51" w:rsidRPr="0007465A" w:rsidRDefault="004A07A8" w:rsidP="00F25171">
      <w:pPr>
        <w:rPr>
          <w:sz w:val="22"/>
          <w:szCs w:val="22"/>
        </w:rPr>
      </w:pPr>
      <w:r w:rsidRPr="004C478E">
        <w:rPr>
          <w:sz w:val="22"/>
          <w:szCs w:val="22"/>
        </w:rPr>
        <w:t xml:space="preserve">Media release </w:t>
      </w:r>
      <w:r w:rsidRPr="004C478E">
        <w:rPr>
          <w:sz w:val="22"/>
          <w:szCs w:val="22"/>
        </w:rPr>
        <w:tab/>
      </w:r>
      <w:r w:rsidRPr="004C478E">
        <w:rPr>
          <w:sz w:val="22"/>
          <w:szCs w:val="22"/>
        </w:rPr>
        <w:tab/>
      </w:r>
      <w:r w:rsidRPr="004C478E">
        <w:rPr>
          <w:sz w:val="22"/>
          <w:szCs w:val="22"/>
        </w:rPr>
        <w:tab/>
      </w:r>
      <w:r w:rsidRPr="004C478E">
        <w:rPr>
          <w:sz w:val="22"/>
          <w:szCs w:val="22"/>
        </w:rPr>
        <w:tab/>
      </w:r>
      <w:r w:rsidRPr="004C478E">
        <w:rPr>
          <w:sz w:val="22"/>
          <w:szCs w:val="22"/>
        </w:rPr>
        <w:tab/>
      </w:r>
      <w:r w:rsidRPr="004C478E">
        <w:rPr>
          <w:sz w:val="22"/>
          <w:szCs w:val="22"/>
        </w:rPr>
        <w:tab/>
      </w:r>
      <w:r w:rsidR="004C478E">
        <w:rPr>
          <w:sz w:val="22"/>
          <w:szCs w:val="22"/>
        </w:rPr>
        <w:t xml:space="preserve">   </w:t>
      </w:r>
      <w:r w:rsidRPr="004C478E">
        <w:rPr>
          <w:sz w:val="22"/>
          <w:szCs w:val="22"/>
        </w:rPr>
        <w:tab/>
        <w:t xml:space="preserve">   </w:t>
      </w:r>
      <w:r w:rsidR="004C478E">
        <w:rPr>
          <w:sz w:val="22"/>
          <w:szCs w:val="22"/>
        </w:rPr>
        <w:t xml:space="preserve">         </w:t>
      </w:r>
      <w:r w:rsidR="00723829">
        <w:rPr>
          <w:sz w:val="22"/>
          <w:szCs w:val="22"/>
        </w:rPr>
        <w:tab/>
        <w:t xml:space="preserve">       </w:t>
      </w:r>
      <w:r w:rsidR="004C478E">
        <w:rPr>
          <w:sz w:val="22"/>
          <w:szCs w:val="22"/>
        </w:rPr>
        <w:t xml:space="preserve"> </w:t>
      </w:r>
      <w:r w:rsidRPr="004C478E">
        <w:rPr>
          <w:sz w:val="22"/>
          <w:szCs w:val="22"/>
        </w:rPr>
        <w:t xml:space="preserve"> </w:t>
      </w:r>
      <w:proofErr w:type="gramStart"/>
      <w:r w:rsidRPr="004C478E">
        <w:rPr>
          <w:sz w:val="22"/>
          <w:szCs w:val="22"/>
        </w:rPr>
        <w:t>For</w:t>
      </w:r>
      <w:proofErr w:type="gramEnd"/>
      <w:r w:rsidRPr="004C478E">
        <w:rPr>
          <w:sz w:val="22"/>
          <w:szCs w:val="22"/>
        </w:rPr>
        <w:t xml:space="preserve"> immediate issue</w:t>
      </w:r>
    </w:p>
    <w:p w14:paraId="03AAD56C" w14:textId="77777777" w:rsidR="004C478E" w:rsidRDefault="004C478E" w:rsidP="005332F2">
      <w:pPr>
        <w:jc w:val="center"/>
        <w:rPr>
          <w:rFonts w:cstheme="minorHAnsi"/>
          <w:b/>
          <w:sz w:val="22"/>
          <w:szCs w:val="22"/>
        </w:rPr>
      </w:pPr>
    </w:p>
    <w:p w14:paraId="28ADCA8D" w14:textId="33E37617" w:rsidR="005332F2" w:rsidRPr="00B46811" w:rsidRDefault="00B46811" w:rsidP="005332F2">
      <w:pPr>
        <w:jc w:val="center"/>
        <w:rPr>
          <w:rFonts w:cstheme="minorHAnsi"/>
          <w:b/>
          <w:sz w:val="22"/>
          <w:szCs w:val="22"/>
        </w:rPr>
      </w:pPr>
      <w:r>
        <w:rPr>
          <w:rFonts w:cstheme="minorHAnsi"/>
          <w:b/>
          <w:sz w:val="22"/>
          <w:szCs w:val="22"/>
        </w:rPr>
        <w:t xml:space="preserve">The marrying kind? What Aussies look for when it comes to long-term relationships </w:t>
      </w:r>
    </w:p>
    <w:p w14:paraId="2E403B7F" w14:textId="77777777" w:rsidR="005332F2" w:rsidRPr="004C478E" w:rsidRDefault="005332F2" w:rsidP="005332F2">
      <w:pPr>
        <w:rPr>
          <w:sz w:val="22"/>
          <w:szCs w:val="22"/>
        </w:rPr>
      </w:pPr>
    </w:p>
    <w:p w14:paraId="1892EA8D" w14:textId="409B6EEE" w:rsidR="000E3093" w:rsidRDefault="003A6B9A" w:rsidP="005B3E00">
      <w:pPr>
        <w:pStyle w:val="ListParagraph"/>
        <w:numPr>
          <w:ilvl w:val="0"/>
          <w:numId w:val="3"/>
        </w:numPr>
        <w:jc w:val="both"/>
        <w:rPr>
          <w:sz w:val="22"/>
          <w:szCs w:val="22"/>
        </w:rPr>
      </w:pPr>
      <w:r>
        <w:rPr>
          <w:sz w:val="22"/>
          <w:szCs w:val="22"/>
        </w:rPr>
        <w:t>More than half</w:t>
      </w:r>
      <w:r w:rsidR="005B3E00" w:rsidRPr="005B3E00">
        <w:rPr>
          <w:sz w:val="22"/>
          <w:szCs w:val="22"/>
        </w:rPr>
        <w:t xml:space="preserve"> (</w:t>
      </w:r>
      <w:r>
        <w:rPr>
          <w:sz w:val="22"/>
          <w:szCs w:val="22"/>
        </w:rPr>
        <w:t>55</w:t>
      </w:r>
      <w:r w:rsidR="005B3E00" w:rsidRPr="005B3E00">
        <w:rPr>
          <w:sz w:val="22"/>
          <w:szCs w:val="22"/>
        </w:rPr>
        <w:t xml:space="preserve">%) of </w:t>
      </w:r>
      <w:r>
        <w:rPr>
          <w:sz w:val="22"/>
          <w:szCs w:val="22"/>
        </w:rPr>
        <w:t>men and women believe the most appropriate age for marriage is between 25 and 29 years old</w:t>
      </w:r>
    </w:p>
    <w:p w14:paraId="25FB6BEA" w14:textId="0983FC7A" w:rsidR="000A7C9C" w:rsidRDefault="000A7C9C" w:rsidP="005B3E00">
      <w:pPr>
        <w:pStyle w:val="ListParagraph"/>
        <w:numPr>
          <w:ilvl w:val="0"/>
          <w:numId w:val="3"/>
        </w:numPr>
        <w:jc w:val="both"/>
        <w:rPr>
          <w:sz w:val="22"/>
          <w:szCs w:val="22"/>
        </w:rPr>
      </w:pPr>
      <w:r>
        <w:rPr>
          <w:sz w:val="22"/>
          <w:szCs w:val="22"/>
        </w:rPr>
        <w:t>Almost two-thirds (62%) of people think one to four years of dating is appropriate before a couple ties the knot</w:t>
      </w:r>
    </w:p>
    <w:p w14:paraId="2E525B6F" w14:textId="727EFAEE" w:rsidR="003A6B9A" w:rsidRDefault="003A6B9A" w:rsidP="005B3E00">
      <w:pPr>
        <w:pStyle w:val="ListParagraph"/>
        <w:numPr>
          <w:ilvl w:val="0"/>
          <w:numId w:val="3"/>
        </w:numPr>
        <w:jc w:val="both"/>
        <w:rPr>
          <w:sz w:val="22"/>
          <w:szCs w:val="22"/>
        </w:rPr>
      </w:pPr>
      <w:r>
        <w:rPr>
          <w:sz w:val="22"/>
          <w:szCs w:val="22"/>
        </w:rPr>
        <w:t>Nearly half (43%) of singles don’t want to get married, while 28% are unsure. That leaves just 29% of singles keen to tie the knot</w:t>
      </w:r>
    </w:p>
    <w:p w14:paraId="208504C7" w14:textId="6069F68E" w:rsidR="006359AD" w:rsidRDefault="006359AD" w:rsidP="003A6B9A">
      <w:pPr>
        <w:pStyle w:val="ListParagraph"/>
        <w:numPr>
          <w:ilvl w:val="0"/>
          <w:numId w:val="3"/>
        </w:numPr>
        <w:jc w:val="both"/>
        <w:rPr>
          <w:sz w:val="22"/>
          <w:szCs w:val="22"/>
        </w:rPr>
      </w:pPr>
      <w:r>
        <w:rPr>
          <w:sz w:val="22"/>
          <w:szCs w:val="22"/>
        </w:rPr>
        <w:t>For four-fifths (82%) of Australians, honesty is the most important factor in deciding whether a partner is marriage material; only a third (35%) think attractiveness is important</w:t>
      </w:r>
    </w:p>
    <w:p w14:paraId="5C249035" w14:textId="2180149D" w:rsidR="007C044A" w:rsidRPr="003A6B9A" w:rsidRDefault="00B46811" w:rsidP="003A6B9A">
      <w:pPr>
        <w:pStyle w:val="ListParagraph"/>
        <w:numPr>
          <w:ilvl w:val="0"/>
          <w:numId w:val="3"/>
        </w:numPr>
        <w:jc w:val="both"/>
        <w:rPr>
          <w:sz w:val="22"/>
          <w:szCs w:val="22"/>
        </w:rPr>
      </w:pPr>
      <w:r>
        <w:rPr>
          <w:sz w:val="22"/>
          <w:szCs w:val="22"/>
        </w:rPr>
        <w:t>Only</w:t>
      </w:r>
      <w:r w:rsidR="007C044A">
        <w:rPr>
          <w:sz w:val="22"/>
          <w:szCs w:val="22"/>
        </w:rPr>
        <w:t xml:space="preserve"> one in five (18%) of women say a partner’s income would influence their desire to marry, compared to, perhaps surprisingly, 23% of men</w:t>
      </w:r>
    </w:p>
    <w:p w14:paraId="451357D1" w14:textId="77777777" w:rsidR="005B3E00" w:rsidRPr="005B3E00" w:rsidRDefault="005B3E00" w:rsidP="005B3E00">
      <w:pPr>
        <w:jc w:val="both"/>
        <w:rPr>
          <w:sz w:val="22"/>
          <w:szCs w:val="22"/>
        </w:rPr>
      </w:pPr>
    </w:p>
    <w:p w14:paraId="7F7E107D" w14:textId="1478A488" w:rsidR="005332F2" w:rsidRDefault="006359AD" w:rsidP="005332F2">
      <w:pPr>
        <w:jc w:val="both"/>
        <w:rPr>
          <w:sz w:val="22"/>
          <w:szCs w:val="22"/>
        </w:rPr>
      </w:pPr>
      <w:r>
        <w:rPr>
          <w:sz w:val="22"/>
          <w:szCs w:val="22"/>
        </w:rPr>
        <w:t>It may be the case that 65% of Australians believe you don’t need to be married</w:t>
      </w:r>
      <w:r w:rsidR="00E01666">
        <w:rPr>
          <w:sz w:val="22"/>
          <w:szCs w:val="22"/>
        </w:rPr>
        <w:t xml:space="preserve"> to have a successful relationship, but that doesn’t mean people feel marriage is an outdated concept. In fact, almost half (42%) of Aussies believe</w:t>
      </w:r>
      <w:r w:rsidR="00741026">
        <w:rPr>
          <w:sz w:val="22"/>
          <w:szCs w:val="22"/>
        </w:rPr>
        <w:t xml:space="preserve"> marriage still has contemporary relevance.</w:t>
      </w:r>
    </w:p>
    <w:p w14:paraId="734CC0B5" w14:textId="6289CEA5" w:rsidR="00682A77" w:rsidRDefault="00682A77" w:rsidP="005332F2">
      <w:pPr>
        <w:jc w:val="both"/>
        <w:rPr>
          <w:sz w:val="22"/>
          <w:szCs w:val="22"/>
        </w:rPr>
      </w:pPr>
    </w:p>
    <w:p w14:paraId="3B115078" w14:textId="0A3BB3C4" w:rsidR="00682A77" w:rsidRDefault="00682A77" w:rsidP="00682A77">
      <w:pPr>
        <w:jc w:val="both"/>
        <w:rPr>
          <w:sz w:val="22"/>
          <w:szCs w:val="22"/>
        </w:rPr>
      </w:pPr>
      <w:r>
        <w:rPr>
          <w:sz w:val="22"/>
          <w:szCs w:val="22"/>
        </w:rPr>
        <w:t>But</w:t>
      </w:r>
      <w:r w:rsidR="00B46811">
        <w:rPr>
          <w:sz w:val="22"/>
          <w:szCs w:val="22"/>
        </w:rPr>
        <w:t xml:space="preserve">, according to new research commissioned by </w:t>
      </w:r>
      <w:proofErr w:type="spellStart"/>
      <w:r w:rsidR="00B46811">
        <w:rPr>
          <w:sz w:val="22"/>
          <w:szCs w:val="22"/>
        </w:rPr>
        <w:t>eharmony</w:t>
      </w:r>
      <w:proofErr w:type="spellEnd"/>
      <w:r w:rsidR="00B46811">
        <w:rPr>
          <w:sz w:val="22"/>
          <w:szCs w:val="22"/>
        </w:rPr>
        <w:t>,</w:t>
      </w:r>
      <w:r>
        <w:rPr>
          <w:sz w:val="22"/>
          <w:szCs w:val="22"/>
        </w:rPr>
        <w:t xml:space="preserve"> when you look at the traits both men and women consider make someone marriage material, it’s factors like being honest (82%), trustworthy (79%) and respectful (74%) that come out on top. For </w:t>
      </w:r>
      <w:proofErr w:type="spellStart"/>
      <w:r>
        <w:rPr>
          <w:sz w:val="22"/>
          <w:szCs w:val="22"/>
        </w:rPr>
        <w:t>eharmony</w:t>
      </w:r>
      <w:proofErr w:type="spellEnd"/>
      <w:r>
        <w:rPr>
          <w:sz w:val="22"/>
          <w:szCs w:val="22"/>
        </w:rPr>
        <w:t xml:space="preserve"> psychologist Sharon Draper, this doesn</w:t>
      </w:r>
      <w:r w:rsidR="00B46811">
        <w:rPr>
          <w:sz w:val="22"/>
          <w:szCs w:val="22"/>
        </w:rPr>
        <w:t>’</w:t>
      </w:r>
      <w:r>
        <w:rPr>
          <w:sz w:val="22"/>
          <w:szCs w:val="22"/>
        </w:rPr>
        <w:t>t come as a surprise.</w:t>
      </w:r>
    </w:p>
    <w:p w14:paraId="3B10EC84" w14:textId="134E5B79" w:rsidR="003B0494" w:rsidRDefault="003B0494" w:rsidP="00682A77">
      <w:pPr>
        <w:jc w:val="both"/>
        <w:rPr>
          <w:sz w:val="22"/>
          <w:szCs w:val="22"/>
        </w:rPr>
      </w:pPr>
    </w:p>
    <w:p w14:paraId="4017EA6D" w14:textId="493D24FE" w:rsidR="003B0494" w:rsidRDefault="003B0494" w:rsidP="00682A77">
      <w:pPr>
        <w:jc w:val="both"/>
        <w:rPr>
          <w:sz w:val="22"/>
          <w:szCs w:val="22"/>
        </w:rPr>
      </w:pPr>
      <w:r>
        <w:rPr>
          <w:sz w:val="22"/>
          <w:szCs w:val="22"/>
        </w:rPr>
        <w:t xml:space="preserve">“When you’re looking at the long term, these are the sorts of shared values that ensure people </w:t>
      </w:r>
      <w:r w:rsidR="00B46811">
        <w:rPr>
          <w:sz w:val="22"/>
          <w:szCs w:val="22"/>
        </w:rPr>
        <w:t xml:space="preserve">have the best chance of </w:t>
      </w:r>
      <w:r>
        <w:rPr>
          <w:sz w:val="22"/>
          <w:szCs w:val="22"/>
        </w:rPr>
        <w:t>stay</w:t>
      </w:r>
      <w:r w:rsidR="00B46811">
        <w:rPr>
          <w:sz w:val="22"/>
          <w:szCs w:val="22"/>
        </w:rPr>
        <w:t>ing</w:t>
      </w:r>
      <w:r>
        <w:rPr>
          <w:sz w:val="22"/>
          <w:szCs w:val="22"/>
        </w:rPr>
        <w:t xml:space="preserve"> together,” said Draper. </w:t>
      </w:r>
    </w:p>
    <w:p w14:paraId="68494999" w14:textId="5E997242" w:rsidR="003B0494" w:rsidRDefault="003B0494" w:rsidP="00682A77">
      <w:pPr>
        <w:jc w:val="both"/>
        <w:rPr>
          <w:sz w:val="22"/>
          <w:szCs w:val="22"/>
        </w:rPr>
      </w:pPr>
    </w:p>
    <w:p w14:paraId="3FC13B99" w14:textId="706EC7E2" w:rsidR="003B0494" w:rsidRDefault="003B0494" w:rsidP="00682A77">
      <w:pPr>
        <w:jc w:val="both"/>
        <w:rPr>
          <w:sz w:val="22"/>
          <w:szCs w:val="22"/>
        </w:rPr>
      </w:pPr>
      <w:r>
        <w:rPr>
          <w:sz w:val="22"/>
          <w:szCs w:val="22"/>
        </w:rPr>
        <w:t xml:space="preserve">“When you </w:t>
      </w:r>
      <w:r w:rsidR="00B46811">
        <w:rPr>
          <w:sz w:val="22"/>
          <w:szCs w:val="22"/>
        </w:rPr>
        <w:t>consider</w:t>
      </w:r>
      <w:r>
        <w:rPr>
          <w:sz w:val="22"/>
          <w:szCs w:val="22"/>
        </w:rPr>
        <w:t xml:space="preserve"> the 21 factors on the list</w:t>
      </w:r>
      <w:r w:rsidR="00B46811">
        <w:rPr>
          <w:sz w:val="22"/>
          <w:szCs w:val="22"/>
        </w:rPr>
        <w:t>,</w:t>
      </w:r>
      <w:r>
        <w:rPr>
          <w:sz w:val="22"/>
          <w:szCs w:val="22"/>
        </w:rPr>
        <w:t xml:space="preserve"> being supportive at 73%, having similar values at 65% and being willing to compromise at 63% also rated highly. It</w:t>
      </w:r>
      <w:r w:rsidR="00B46811">
        <w:rPr>
          <w:sz w:val="22"/>
          <w:szCs w:val="22"/>
        </w:rPr>
        <w:t>’</w:t>
      </w:r>
      <w:r>
        <w:rPr>
          <w:sz w:val="22"/>
          <w:szCs w:val="22"/>
        </w:rPr>
        <w:t xml:space="preserve">s a clear indication that people realise attributes like sexual compatibility (53%) and attractiveness (35%) </w:t>
      </w:r>
      <w:r w:rsidR="00B46811">
        <w:rPr>
          <w:sz w:val="22"/>
          <w:szCs w:val="22"/>
        </w:rPr>
        <w:t>might spark an initial attraction but may not guarantee rapport in a decades-long relationship.”</w:t>
      </w:r>
    </w:p>
    <w:p w14:paraId="130A8850" w14:textId="161C2461" w:rsidR="003B0494" w:rsidRDefault="003B0494" w:rsidP="00682A77">
      <w:pPr>
        <w:jc w:val="both"/>
        <w:rPr>
          <w:sz w:val="22"/>
          <w:szCs w:val="22"/>
        </w:rPr>
      </w:pPr>
    </w:p>
    <w:p w14:paraId="39D07594" w14:textId="2DBF79B8" w:rsidR="001C4AAB" w:rsidRPr="00A2057C" w:rsidRDefault="001C4AAB" w:rsidP="005332F2">
      <w:pPr>
        <w:jc w:val="both"/>
        <w:rPr>
          <w:b/>
          <w:bCs/>
          <w:sz w:val="22"/>
          <w:szCs w:val="22"/>
        </w:rPr>
      </w:pPr>
      <w:bookmarkStart w:id="0" w:name="_Hlk45094054"/>
      <w:r w:rsidRPr="00A2057C">
        <w:rPr>
          <w:b/>
          <w:bCs/>
          <w:sz w:val="22"/>
          <w:szCs w:val="22"/>
        </w:rPr>
        <w:t>What makes someone marriage material?</w:t>
      </w:r>
    </w:p>
    <w:p w14:paraId="25AD53AC" w14:textId="056FC06F" w:rsidR="00DF59F1" w:rsidRDefault="00DF59F1" w:rsidP="005332F2">
      <w:pPr>
        <w:jc w:val="both"/>
        <w:rPr>
          <w:sz w:val="22"/>
          <w:szCs w:val="22"/>
        </w:rPr>
      </w:pPr>
    </w:p>
    <w:p w14:paraId="6B7E24B1" w14:textId="3501C945" w:rsidR="00DF59F1" w:rsidRDefault="00DF59F1" w:rsidP="005332F2">
      <w:pPr>
        <w:jc w:val="both"/>
        <w:rPr>
          <w:sz w:val="22"/>
          <w:szCs w:val="22"/>
        </w:rPr>
      </w:pPr>
      <w:r>
        <w:rPr>
          <w:sz w:val="22"/>
          <w:szCs w:val="22"/>
        </w:rPr>
        <w:t xml:space="preserve">Right down the bottom of the list </w:t>
      </w:r>
      <w:r w:rsidR="00A2057C">
        <w:rPr>
          <w:sz w:val="22"/>
          <w:szCs w:val="22"/>
        </w:rPr>
        <w:t>are attractiveness (35%), ambition (27%) and a history of civility in the relationship (22%).</w:t>
      </w:r>
    </w:p>
    <w:p w14:paraId="20932892" w14:textId="48882DF9" w:rsidR="00A2057C" w:rsidRDefault="00A2057C" w:rsidP="005332F2">
      <w:pPr>
        <w:jc w:val="both"/>
        <w:rPr>
          <w:sz w:val="22"/>
          <w:szCs w:val="22"/>
        </w:rPr>
      </w:pPr>
    </w:p>
    <w:p w14:paraId="2B58877E" w14:textId="3D17B752" w:rsidR="00A2057C" w:rsidRDefault="00A2057C" w:rsidP="005332F2">
      <w:pPr>
        <w:jc w:val="both"/>
        <w:rPr>
          <w:sz w:val="22"/>
          <w:szCs w:val="22"/>
        </w:rPr>
      </w:pPr>
      <w:r>
        <w:rPr>
          <w:sz w:val="22"/>
          <w:szCs w:val="22"/>
        </w:rPr>
        <w:t>If you’re wondering how important ‘the spark’ is, 53% rated sexual compatibility as important, meaning it comes in at n</w:t>
      </w:r>
      <w:r w:rsidR="00512212">
        <w:rPr>
          <w:sz w:val="22"/>
          <w:szCs w:val="22"/>
        </w:rPr>
        <w:t>umber</w:t>
      </w:r>
      <w:r>
        <w:rPr>
          <w:sz w:val="22"/>
          <w:szCs w:val="22"/>
        </w:rPr>
        <w:t xml:space="preserve"> 14 on the list.</w:t>
      </w:r>
    </w:p>
    <w:p w14:paraId="496E7477" w14:textId="2D76C283" w:rsidR="00A2057C" w:rsidRDefault="00A2057C" w:rsidP="005332F2">
      <w:pPr>
        <w:jc w:val="both"/>
        <w:rPr>
          <w:sz w:val="22"/>
          <w:szCs w:val="22"/>
        </w:rPr>
      </w:pPr>
    </w:p>
    <w:p w14:paraId="4010E7CB" w14:textId="322BD6BD" w:rsidR="00A2057C" w:rsidRDefault="00A2057C" w:rsidP="005332F2">
      <w:pPr>
        <w:jc w:val="both"/>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While it was fairly even across the board between generations and genders, ambition seems to be the trait where men and women differ most, with women making up more than two-thirds (69%) of the group who said ambition makes someone marriage material, with men only making up 31% of the group.</w:t>
      </w:r>
    </w:p>
    <w:p w14:paraId="56D9E909" w14:textId="00CDF4B3" w:rsidR="007C044A" w:rsidRDefault="007C044A" w:rsidP="005332F2">
      <w:pPr>
        <w:jc w:val="both"/>
        <w:rPr>
          <w:rFonts w:ascii="Calibri" w:hAnsi="Calibri" w:cs="Calibri"/>
          <w:color w:val="242424"/>
          <w:sz w:val="22"/>
          <w:szCs w:val="22"/>
          <w:shd w:val="clear" w:color="auto" w:fill="FFFFFF"/>
        </w:rPr>
      </w:pPr>
    </w:p>
    <w:p w14:paraId="78311A8A" w14:textId="5938DC9F" w:rsidR="007C044A" w:rsidRDefault="007C044A" w:rsidP="005332F2">
      <w:pPr>
        <w:jc w:val="both"/>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Women also considered someone’s ability to get along with their family (59%) and their friends (58%). Only 14% of women would marry someone of whom their family disapproved, compared to 25% of men who</w:t>
      </w:r>
      <w:r w:rsidR="00512212">
        <w:rPr>
          <w:rFonts w:ascii="Calibri" w:hAnsi="Calibri" w:cs="Calibri"/>
          <w:color w:val="242424"/>
          <w:sz w:val="22"/>
          <w:szCs w:val="22"/>
          <w:shd w:val="clear" w:color="auto" w:fill="FFFFFF"/>
        </w:rPr>
        <w:t xml:space="preserve"> would</w:t>
      </w:r>
      <w:r>
        <w:rPr>
          <w:rFonts w:ascii="Calibri" w:hAnsi="Calibri" w:cs="Calibri"/>
          <w:color w:val="242424"/>
          <w:sz w:val="22"/>
          <w:szCs w:val="22"/>
          <w:shd w:val="clear" w:color="auto" w:fill="FFFFFF"/>
        </w:rPr>
        <w:t xml:space="preserve"> go ahead with the ceremony anyway.</w:t>
      </w:r>
    </w:p>
    <w:p w14:paraId="3B243C74" w14:textId="78300D99" w:rsidR="00A2057C" w:rsidRDefault="00A2057C" w:rsidP="005332F2">
      <w:pPr>
        <w:jc w:val="both"/>
        <w:rPr>
          <w:rFonts w:ascii="Calibri" w:hAnsi="Calibri" w:cs="Calibri"/>
          <w:color w:val="242424"/>
          <w:sz w:val="22"/>
          <w:szCs w:val="22"/>
          <w:shd w:val="clear" w:color="auto" w:fill="FFFFFF"/>
        </w:rPr>
      </w:pPr>
    </w:p>
    <w:p w14:paraId="535525D2" w14:textId="77777777" w:rsidR="00A2057C" w:rsidRPr="00A2057C" w:rsidRDefault="00A2057C" w:rsidP="00A2057C">
      <w:pPr>
        <w:jc w:val="both"/>
        <w:rPr>
          <w:b/>
          <w:bCs/>
          <w:sz w:val="22"/>
          <w:szCs w:val="22"/>
        </w:rPr>
      </w:pPr>
      <w:r w:rsidRPr="00A2057C">
        <w:rPr>
          <w:b/>
          <w:bCs/>
          <w:sz w:val="22"/>
          <w:szCs w:val="22"/>
        </w:rPr>
        <w:t>Faith in the matter</w:t>
      </w:r>
    </w:p>
    <w:p w14:paraId="0498DA96" w14:textId="77777777" w:rsidR="00A2057C" w:rsidRDefault="00A2057C" w:rsidP="00A2057C">
      <w:pPr>
        <w:jc w:val="both"/>
        <w:rPr>
          <w:sz w:val="22"/>
          <w:szCs w:val="22"/>
        </w:rPr>
      </w:pPr>
    </w:p>
    <w:p w14:paraId="7706522E" w14:textId="77777777" w:rsidR="00A2057C" w:rsidRDefault="00A2057C" w:rsidP="00A2057C">
      <w:pPr>
        <w:jc w:val="both"/>
        <w:rPr>
          <w:sz w:val="22"/>
          <w:szCs w:val="22"/>
        </w:rPr>
      </w:pPr>
      <w:r>
        <w:rPr>
          <w:sz w:val="22"/>
          <w:szCs w:val="22"/>
        </w:rPr>
        <w:t>It seems religious beliefs have little to do with marriage as we go into 2023, with more than half of those surveyed (52%) believing religion shouldn’t influence someone’s decision to marry a partner. A further third (33%) believes it depends on the situation.</w:t>
      </w:r>
    </w:p>
    <w:p w14:paraId="488B9690" w14:textId="77777777" w:rsidR="00A2057C" w:rsidRDefault="00A2057C" w:rsidP="00A2057C">
      <w:pPr>
        <w:jc w:val="both"/>
        <w:rPr>
          <w:sz w:val="22"/>
          <w:szCs w:val="22"/>
        </w:rPr>
      </w:pPr>
    </w:p>
    <w:p w14:paraId="2E1BE2DD" w14:textId="77777777" w:rsidR="00A2057C" w:rsidRDefault="00A2057C" w:rsidP="00A2057C">
      <w:pPr>
        <w:jc w:val="both"/>
        <w:rPr>
          <w:sz w:val="22"/>
          <w:szCs w:val="22"/>
        </w:rPr>
      </w:pPr>
      <w:r>
        <w:rPr>
          <w:sz w:val="22"/>
          <w:szCs w:val="22"/>
        </w:rPr>
        <w:t xml:space="preserve">Just 9% of Australians think weddings should take place in a church or other religious location. Of those, just a third (34%) were women. </w:t>
      </w:r>
    </w:p>
    <w:p w14:paraId="7EDAF5DF" w14:textId="77777777" w:rsidR="00A2057C" w:rsidRDefault="00A2057C" w:rsidP="00A2057C">
      <w:pPr>
        <w:jc w:val="both"/>
        <w:rPr>
          <w:sz w:val="22"/>
          <w:szCs w:val="22"/>
        </w:rPr>
      </w:pPr>
    </w:p>
    <w:p w14:paraId="3117780E" w14:textId="77777777" w:rsidR="00A2057C" w:rsidRDefault="00A2057C" w:rsidP="00A2057C">
      <w:pPr>
        <w:jc w:val="both"/>
        <w:rPr>
          <w:sz w:val="22"/>
          <w:szCs w:val="22"/>
        </w:rPr>
      </w:pPr>
      <w:r>
        <w:rPr>
          <w:sz w:val="22"/>
          <w:szCs w:val="22"/>
        </w:rPr>
        <w:t>Similar values, however, is seen as important by about two-thirds (65%) of respondents.</w:t>
      </w:r>
    </w:p>
    <w:p w14:paraId="6C65774B" w14:textId="77777777" w:rsidR="00A2057C" w:rsidRDefault="00A2057C" w:rsidP="00A2057C">
      <w:pPr>
        <w:jc w:val="both"/>
        <w:rPr>
          <w:sz w:val="22"/>
          <w:szCs w:val="22"/>
        </w:rPr>
      </w:pPr>
    </w:p>
    <w:bookmarkEnd w:id="0"/>
    <w:p w14:paraId="43309822" w14:textId="334518F1" w:rsidR="005332F2" w:rsidRPr="00682A77" w:rsidRDefault="007C044A" w:rsidP="005332F2">
      <w:pPr>
        <w:jc w:val="both"/>
        <w:rPr>
          <w:b/>
          <w:bCs/>
          <w:sz w:val="22"/>
          <w:szCs w:val="22"/>
        </w:rPr>
      </w:pPr>
      <w:r w:rsidRPr="00682A77">
        <w:rPr>
          <w:b/>
          <w:bCs/>
          <w:sz w:val="22"/>
          <w:szCs w:val="22"/>
        </w:rPr>
        <w:t>Other factors</w:t>
      </w:r>
    </w:p>
    <w:p w14:paraId="7CDAA86B" w14:textId="6B7C0D06" w:rsidR="007C044A" w:rsidRDefault="007C044A" w:rsidP="005332F2">
      <w:pPr>
        <w:jc w:val="both"/>
        <w:rPr>
          <w:sz w:val="22"/>
          <w:szCs w:val="22"/>
        </w:rPr>
      </w:pPr>
    </w:p>
    <w:p w14:paraId="110C9EA3" w14:textId="36248ECE" w:rsidR="007C044A" w:rsidRDefault="007C044A" w:rsidP="005332F2">
      <w:pPr>
        <w:jc w:val="both"/>
        <w:rPr>
          <w:sz w:val="22"/>
          <w:szCs w:val="22"/>
        </w:rPr>
      </w:pPr>
      <w:r>
        <w:rPr>
          <w:sz w:val="22"/>
          <w:szCs w:val="22"/>
        </w:rPr>
        <w:t>When it comes to wanting children, 30%</w:t>
      </w:r>
      <w:r w:rsidR="00682A77">
        <w:rPr>
          <w:sz w:val="22"/>
          <w:szCs w:val="22"/>
        </w:rPr>
        <w:t xml:space="preserve"> </w:t>
      </w:r>
      <w:r>
        <w:rPr>
          <w:sz w:val="22"/>
          <w:szCs w:val="22"/>
        </w:rPr>
        <w:t>wou</w:t>
      </w:r>
      <w:r w:rsidR="00682A77">
        <w:rPr>
          <w:sz w:val="22"/>
          <w:szCs w:val="22"/>
        </w:rPr>
        <w:t>ld marry a partner who said they didn’t want any, while 27% would not. A further 38% of those surveyed would weigh up the situation before making their decision, while 6% were unsure what they’d do.</w:t>
      </w:r>
    </w:p>
    <w:p w14:paraId="33875558" w14:textId="69E1E902" w:rsidR="00B46811" w:rsidRDefault="00B46811" w:rsidP="005332F2">
      <w:pPr>
        <w:jc w:val="both"/>
        <w:rPr>
          <w:sz w:val="22"/>
          <w:szCs w:val="22"/>
        </w:rPr>
      </w:pPr>
    </w:p>
    <w:p w14:paraId="1AB4DBFA" w14:textId="018A19D8" w:rsidR="00B46811" w:rsidRDefault="00B46811" w:rsidP="005332F2">
      <w:pPr>
        <w:jc w:val="both"/>
        <w:rPr>
          <w:sz w:val="22"/>
          <w:szCs w:val="22"/>
        </w:rPr>
      </w:pPr>
      <w:r>
        <w:rPr>
          <w:sz w:val="22"/>
          <w:szCs w:val="22"/>
        </w:rPr>
        <w:t xml:space="preserve">Only a quarter (25%) of women think children are better off when their parents are married, compared to almost half (42%) of men. </w:t>
      </w:r>
    </w:p>
    <w:p w14:paraId="2A393437" w14:textId="6F94DA70" w:rsidR="00682A77" w:rsidRDefault="00682A77" w:rsidP="005332F2">
      <w:pPr>
        <w:jc w:val="both"/>
        <w:rPr>
          <w:sz w:val="22"/>
          <w:szCs w:val="22"/>
        </w:rPr>
      </w:pPr>
    </w:p>
    <w:p w14:paraId="3C8CE293" w14:textId="3B84B93C" w:rsidR="00682A77" w:rsidRDefault="00682A77" w:rsidP="005332F2">
      <w:pPr>
        <w:jc w:val="both"/>
        <w:rPr>
          <w:sz w:val="22"/>
          <w:szCs w:val="22"/>
        </w:rPr>
      </w:pPr>
      <w:r>
        <w:rPr>
          <w:sz w:val="22"/>
          <w:szCs w:val="22"/>
        </w:rPr>
        <w:t xml:space="preserve">When it comes to protecting what we’ve worked for as singles, only 30% of people believe couples should sign a prenuptial agreement, while 35% say </w:t>
      </w:r>
      <w:proofErr w:type="spellStart"/>
      <w:r>
        <w:rPr>
          <w:sz w:val="22"/>
          <w:szCs w:val="22"/>
        </w:rPr>
        <w:t>nup</w:t>
      </w:r>
      <w:proofErr w:type="spellEnd"/>
      <w:r>
        <w:rPr>
          <w:sz w:val="22"/>
          <w:szCs w:val="22"/>
        </w:rPr>
        <w:t xml:space="preserve"> to the </w:t>
      </w:r>
      <w:proofErr w:type="spellStart"/>
      <w:r>
        <w:rPr>
          <w:sz w:val="22"/>
          <w:szCs w:val="22"/>
        </w:rPr>
        <w:t>nup</w:t>
      </w:r>
      <w:proofErr w:type="spellEnd"/>
      <w:r>
        <w:rPr>
          <w:sz w:val="22"/>
          <w:szCs w:val="22"/>
        </w:rPr>
        <w:t xml:space="preserve">. </w:t>
      </w:r>
    </w:p>
    <w:p w14:paraId="6DC3055E" w14:textId="2B4D4F10" w:rsidR="00B46811" w:rsidRDefault="00B46811" w:rsidP="005332F2">
      <w:pPr>
        <w:jc w:val="both"/>
        <w:rPr>
          <w:sz w:val="22"/>
          <w:szCs w:val="22"/>
        </w:rPr>
      </w:pPr>
    </w:p>
    <w:p w14:paraId="566D1883" w14:textId="3CFAF2C7" w:rsidR="00B46811" w:rsidRDefault="00B46811" w:rsidP="00B46811">
      <w:pPr>
        <w:jc w:val="both"/>
        <w:rPr>
          <w:sz w:val="22"/>
          <w:szCs w:val="22"/>
        </w:rPr>
      </w:pPr>
      <w:r>
        <w:rPr>
          <w:sz w:val="22"/>
          <w:szCs w:val="22"/>
        </w:rPr>
        <w:t>Perhaps not surprisingly when you look at studies of who is happiest – single women without a spouse or children – a larger proportion</w:t>
      </w:r>
      <w:r w:rsidRPr="00D70E83">
        <w:rPr>
          <w:color w:val="000000" w:themeColor="text1"/>
          <w:sz w:val="22"/>
          <w:szCs w:val="22"/>
        </w:rPr>
        <w:t xml:space="preserve"> </w:t>
      </w:r>
      <w:r w:rsidR="00FF5BA1" w:rsidRPr="00D70E83">
        <w:rPr>
          <w:color w:val="000000" w:themeColor="text1"/>
          <w:sz w:val="22"/>
          <w:szCs w:val="22"/>
        </w:rPr>
        <w:t xml:space="preserve">of </w:t>
      </w:r>
      <w:r>
        <w:rPr>
          <w:sz w:val="22"/>
          <w:szCs w:val="22"/>
        </w:rPr>
        <w:t>men (34%) believe there are more benefits to marriage compared to the single life than women (20%).</w:t>
      </w:r>
    </w:p>
    <w:p w14:paraId="32522F9C" w14:textId="77777777" w:rsidR="00B46811" w:rsidRDefault="00B46811" w:rsidP="00B46811">
      <w:pPr>
        <w:jc w:val="both"/>
        <w:rPr>
          <w:sz w:val="22"/>
          <w:szCs w:val="22"/>
        </w:rPr>
      </w:pPr>
    </w:p>
    <w:p w14:paraId="1DC7C90C" w14:textId="77777777" w:rsidR="00682A77" w:rsidRPr="004C478E" w:rsidRDefault="00682A77" w:rsidP="005332F2">
      <w:pPr>
        <w:jc w:val="both"/>
        <w:rPr>
          <w:sz w:val="22"/>
          <w:szCs w:val="22"/>
        </w:rPr>
      </w:pPr>
    </w:p>
    <w:p w14:paraId="22605CEF" w14:textId="71737BDE" w:rsidR="005332F2" w:rsidRPr="004C478E" w:rsidRDefault="005332F2" w:rsidP="00F25171">
      <w:pPr>
        <w:jc w:val="center"/>
        <w:rPr>
          <w:rFonts w:cstheme="minorHAnsi"/>
          <w:b/>
          <w:sz w:val="22"/>
          <w:szCs w:val="22"/>
        </w:rPr>
      </w:pPr>
      <w:r w:rsidRPr="004C478E">
        <w:rPr>
          <w:rFonts w:cstheme="minorHAnsi"/>
          <w:b/>
          <w:sz w:val="22"/>
          <w:szCs w:val="22"/>
        </w:rPr>
        <w:t>– ENDS –</w:t>
      </w:r>
    </w:p>
    <w:p w14:paraId="65DA031B" w14:textId="77777777" w:rsidR="005332F2" w:rsidRPr="004C478E" w:rsidRDefault="005332F2" w:rsidP="005332F2">
      <w:pPr>
        <w:rPr>
          <w:rFonts w:cstheme="minorHAnsi"/>
          <w:sz w:val="22"/>
          <w:szCs w:val="22"/>
        </w:rPr>
      </w:pPr>
      <w:r w:rsidRPr="004C478E">
        <w:rPr>
          <w:rFonts w:cstheme="minorHAnsi"/>
          <w:sz w:val="22"/>
          <w:szCs w:val="22"/>
        </w:rPr>
        <w:t>For further information, please contact:</w:t>
      </w:r>
    </w:p>
    <w:p w14:paraId="77B60B2E" w14:textId="77777777" w:rsidR="005332F2" w:rsidRPr="004C478E" w:rsidRDefault="005332F2" w:rsidP="005332F2">
      <w:pPr>
        <w:rPr>
          <w:rFonts w:cstheme="minorHAnsi"/>
          <w:sz w:val="22"/>
          <w:szCs w:val="22"/>
        </w:rPr>
      </w:pPr>
    </w:p>
    <w:p w14:paraId="72E2CCC5" w14:textId="77777777" w:rsidR="00D70E83" w:rsidRDefault="00D70E83" w:rsidP="005332F2">
      <w:pPr>
        <w:rPr>
          <w:rFonts w:cstheme="minorHAnsi"/>
          <w:sz w:val="22"/>
          <w:szCs w:val="22"/>
        </w:rPr>
      </w:pPr>
      <w:r>
        <w:rPr>
          <w:rFonts w:cstheme="minorHAnsi"/>
          <w:sz w:val="22"/>
          <w:szCs w:val="22"/>
        </w:rPr>
        <w:t>Keryn O’Donnell</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sidR="00723829">
        <w:rPr>
          <w:rFonts w:cstheme="minorHAnsi"/>
          <w:sz w:val="22"/>
          <w:szCs w:val="22"/>
        </w:rPr>
        <w:t>Shannon Hudson</w:t>
      </w:r>
      <w:r w:rsidR="005332F2" w:rsidRPr="004C478E">
        <w:rPr>
          <w:rFonts w:cstheme="minorHAnsi"/>
          <w:sz w:val="22"/>
          <w:szCs w:val="22"/>
        </w:rPr>
        <w:tab/>
      </w:r>
      <w:r w:rsidR="005332F2" w:rsidRPr="004C478E">
        <w:rPr>
          <w:rFonts w:cstheme="minorHAnsi"/>
          <w:sz w:val="22"/>
          <w:szCs w:val="22"/>
        </w:rPr>
        <w:tab/>
      </w:r>
      <w:r w:rsidR="005332F2" w:rsidRPr="004C478E">
        <w:rPr>
          <w:rFonts w:cstheme="minorHAnsi"/>
          <w:sz w:val="22"/>
          <w:szCs w:val="22"/>
        </w:rPr>
        <w:tab/>
      </w:r>
    </w:p>
    <w:p w14:paraId="33755E19" w14:textId="77777777" w:rsidR="00D70E83" w:rsidRDefault="00D70E83" w:rsidP="005332F2">
      <w:pPr>
        <w:rPr>
          <w:rFonts w:cstheme="minorHAnsi"/>
          <w:sz w:val="22"/>
          <w:szCs w:val="22"/>
          <w:lang w:val="de-DE"/>
        </w:rPr>
      </w:pPr>
      <w:r w:rsidRPr="004C478E">
        <w:rPr>
          <w:rFonts w:cstheme="minorHAnsi"/>
          <w:sz w:val="22"/>
          <w:szCs w:val="22"/>
        </w:rPr>
        <w:t>Soda Communications</w:t>
      </w:r>
      <w:r w:rsidRPr="004C478E">
        <w:rPr>
          <w:rFonts w:cstheme="minorHAnsi"/>
          <w:sz w:val="22"/>
          <w:szCs w:val="22"/>
        </w:rPr>
        <w:tab/>
      </w:r>
      <w:r w:rsidR="005332F2" w:rsidRPr="004C478E">
        <w:rPr>
          <w:rFonts w:cstheme="minorHAnsi"/>
          <w:sz w:val="22"/>
          <w:szCs w:val="22"/>
        </w:rPr>
        <w:tab/>
      </w:r>
      <w:r>
        <w:rPr>
          <w:rFonts w:cstheme="minorHAnsi"/>
          <w:sz w:val="22"/>
          <w:szCs w:val="22"/>
        </w:rPr>
        <w:tab/>
      </w:r>
      <w:r>
        <w:rPr>
          <w:rFonts w:cstheme="minorHAnsi"/>
          <w:sz w:val="22"/>
          <w:szCs w:val="22"/>
        </w:rPr>
        <w:tab/>
      </w:r>
      <w:r w:rsidRPr="004C478E">
        <w:rPr>
          <w:rFonts w:cstheme="minorHAnsi"/>
          <w:sz w:val="22"/>
          <w:szCs w:val="22"/>
        </w:rPr>
        <w:t>Soda Communications</w:t>
      </w:r>
      <w:r w:rsidRPr="004C478E">
        <w:rPr>
          <w:rFonts w:cstheme="minorHAnsi"/>
          <w:sz w:val="22"/>
          <w:szCs w:val="22"/>
        </w:rPr>
        <w:tab/>
      </w:r>
      <w:r w:rsidR="005332F2" w:rsidRPr="004C478E">
        <w:rPr>
          <w:rFonts w:cstheme="minorHAnsi"/>
          <w:sz w:val="22"/>
          <w:szCs w:val="22"/>
        </w:rPr>
        <w:br/>
      </w:r>
      <w:r>
        <w:rPr>
          <w:rFonts w:cstheme="minorHAnsi"/>
          <w:sz w:val="22"/>
          <w:szCs w:val="22"/>
        </w:rPr>
        <w:t>M: 0418 603 663</w:t>
      </w:r>
      <w:r w:rsidR="005332F2" w:rsidRPr="004C478E">
        <w:rPr>
          <w:rFonts w:cstheme="minorHAnsi"/>
          <w:sz w:val="22"/>
          <w:szCs w:val="22"/>
        </w:rPr>
        <w:tab/>
      </w:r>
      <w:r w:rsidR="005332F2" w:rsidRPr="004C478E">
        <w:rPr>
          <w:rFonts w:cstheme="minorHAnsi"/>
          <w:sz w:val="22"/>
          <w:szCs w:val="22"/>
        </w:rPr>
        <w:tab/>
      </w:r>
      <w:r w:rsidR="005332F2" w:rsidRPr="004C478E">
        <w:rPr>
          <w:rFonts w:cstheme="minorHAnsi"/>
          <w:sz w:val="22"/>
          <w:szCs w:val="22"/>
        </w:rPr>
        <w:tab/>
      </w:r>
      <w:r w:rsidR="005332F2" w:rsidRPr="004C478E">
        <w:rPr>
          <w:rFonts w:cstheme="minorHAnsi"/>
          <w:sz w:val="22"/>
          <w:szCs w:val="22"/>
        </w:rPr>
        <w:tab/>
      </w:r>
      <w:r w:rsidR="005332F2" w:rsidRPr="004C478E">
        <w:rPr>
          <w:rFonts w:cstheme="minorHAnsi"/>
          <w:sz w:val="22"/>
          <w:szCs w:val="22"/>
          <w:lang w:val="de-DE"/>
        </w:rPr>
        <w:t xml:space="preserve">M: </w:t>
      </w:r>
      <w:r w:rsidR="00723829">
        <w:rPr>
          <w:rFonts w:cstheme="minorHAnsi"/>
          <w:sz w:val="22"/>
          <w:szCs w:val="22"/>
          <w:lang w:val="de-DE"/>
        </w:rPr>
        <w:t>0401 763 323</w:t>
      </w:r>
      <w:r w:rsidR="005332F2" w:rsidRPr="004C478E">
        <w:rPr>
          <w:rFonts w:cstheme="minorHAnsi"/>
          <w:sz w:val="22"/>
          <w:szCs w:val="22"/>
          <w:lang w:val="de-DE"/>
        </w:rPr>
        <w:tab/>
      </w:r>
      <w:r w:rsidR="005332F2" w:rsidRPr="004C478E">
        <w:rPr>
          <w:rFonts w:cstheme="minorHAnsi"/>
          <w:sz w:val="22"/>
          <w:szCs w:val="22"/>
          <w:lang w:val="de-DE"/>
        </w:rPr>
        <w:tab/>
      </w:r>
      <w:r w:rsidR="005332F2" w:rsidRPr="004C478E">
        <w:rPr>
          <w:rFonts w:cstheme="minorHAnsi"/>
          <w:sz w:val="22"/>
          <w:szCs w:val="22"/>
          <w:lang w:val="de-DE"/>
        </w:rPr>
        <w:tab/>
      </w:r>
      <w:r w:rsidR="005332F2" w:rsidRPr="004C478E">
        <w:rPr>
          <w:rFonts w:cstheme="minorHAnsi"/>
          <w:sz w:val="22"/>
          <w:szCs w:val="22"/>
          <w:lang w:val="de-DE"/>
        </w:rPr>
        <w:tab/>
      </w:r>
    </w:p>
    <w:p w14:paraId="5EC3A22D" w14:textId="4C533A8C" w:rsidR="005332F2" w:rsidRPr="00D70E83" w:rsidRDefault="00D70E83" w:rsidP="005332F2">
      <w:pPr>
        <w:rPr>
          <w:rFonts w:cstheme="minorHAnsi"/>
          <w:sz w:val="22"/>
          <w:szCs w:val="22"/>
        </w:rPr>
      </w:pPr>
      <w:r>
        <w:rPr>
          <w:rFonts w:cstheme="minorHAnsi"/>
          <w:sz w:val="22"/>
          <w:szCs w:val="22"/>
          <w:lang w:val="de-DE"/>
        </w:rPr>
        <w:t xml:space="preserve">E: </w:t>
      </w:r>
      <w:hyperlink r:id="rId9" w:history="1">
        <w:r w:rsidRPr="00386FE6">
          <w:rPr>
            <w:rStyle w:val="Hyperlink"/>
            <w:rFonts w:cstheme="minorHAnsi"/>
            <w:sz w:val="22"/>
            <w:szCs w:val="22"/>
            <w:lang w:val="de-DE"/>
          </w:rPr>
          <w:t>keryn@sodacommunications.com.au</w:t>
        </w:r>
      </w:hyperlink>
      <w:r>
        <w:rPr>
          <w:rFonts w:cstheme="minorHAnsi"/>
          <w:sz w:val="22"/>
          <w:szCs w:val="22"/>
          <w:lang w:val="de-DE"/>
        </w:rPr>
        <w:t xml:space="preserve"> </w:t>
      </w:r>
      <w:r w:rsidR="005332F2" w:rsidRPr="004C478E">
        <w:rPr>
          <w:rFonts w:cstheme="minorHAnsi"/>
          <w:sz w:val="22"/>
          <w:szCs w:val="22"/>
          <w:lang w:val="de-DE"/>
        </w:rPr>
        <w:tab/>
      </w:r>
      <w:r>
        <w:rPr>
          <w:rFonts w:cstheme="minorHAnsi"/>
          <w:sz w:val="22"/>
          <w:szCs w:val="22"/>
        </w:rPr>
        <w:tab/>
      </w:r>
      <w:r w:rsidR="005332F2" w:rsidRPr="004C478E">
        <w:rPr>
          <w:rFonts w:cstheme="minorHAnsi"/>
          <w:sz w:val="22"/>
          <w:szCs w:val="22"/>
          <w:lang w:val="de-DE"/>
        </w:rPr>
        <w:t xml:space="preserve">E: </w:t>
      </w:r>
      <w:hyperlink r:id="rId10" w:history="1">
        <w:r w:rsidR="00723829" w:rsidRPr="00723829">
          <w:rPr>
            <w:rStyle w:val="Hyperlink"/>
            <w:sz w:val="22"/>
            <w:szCs w:val="22"/>
          </w:rPr>
          <w:t>shannon@sodacommunications.com.au</w:t>
        </w:r>
      </w:hyperlink>
      <w:r w:rsidR="005332F2" w:rsidRPr="00723829">
        <w:rPr>
          <w:sz w:val="22"/>
          <w:szCs w:val="22"/>
          <w:lang w:val="de-DE"/>
        </w:rPr>
        <w:tab/>
      </w:r>
      <w:r w:rsidR="005332F2" w:rsidRPr="004C478E">
        <w:rPr>
          <w:rFonts w:cstheme="minorHAnsi"/>
          <w:color w:val="18376A"/>
          <w:sz w:val="22"/>
          <w:szCs w:val="22"/>
          <w:lang w:val="de-DE"/>
        </w:rPr>
        <w:tab/>
        <w:t xml:space="preserve"> </w:t>
      </w:r>
    </w:p>
    <w:p w14:paraId="123191F6" w14:textId="77777777" w:rsidR="005332F2" w:rsidRPr="004C478E" w:rsidRDefault="005332F2" w:rsidP="005332F2">
      <w:pPr>
        <w:rPr>
          <w:rFonts w:cstheme="minorHAnsi"/>
          <w:sz w:val="22"/>
          <w:szCs w:val="22"/>
          <w:lang w:val="de-DE"/>
        </w:rPr>
      </w:pPr>
    </w:p>
    <w:p w14:paraId="12B93647" w14:textId="77777777" w:rsidR="005332F2" w:rsidRPr="004C478E" w:rsidRDefault="005332F2" w:rsidP="005332F2">
      <w:pPr>
        <w:rPr>
          <w:rFonts w:cstheme="minorHAnsi"/>
          <w:b/>
          <w:sz w:val="22"/>
          <w:szCs w:val="22"/>
        </w:rPr>
      </w:pPr>
      <w:r w:rsidRPr="004C478E">
        <w:rPr>
          <w:rFonts w:cstheme="minorHAnsi"/>
          <w:b/>
          <w:sz w:val="22"/>
          <w:szCs w:val="22"/>
        </w:rPr>
        <w:t>About </w:t>
      </w:r>
      <w:hyperlink r:id="rId11" w:history="1">
        <w:r w:rsidRPr="004C478E">
          <w:rPr>
            <w:rStyle w:val="Hyperlink"/>
            <w:rFonts w:cstheme="minorHAnsi"/>
            <w:b/>
            <w:sz w:val="22"/>
            <w:szCs w:val="22"/>
          </w:rPr>
          <w:t>eharmony.com.au</w:t>
        </w:r>
      </w:hyperlink>
    </w:p>
    <w:p w14:paraId="267F4517" w14:textId="71D785BE" w:rsidR="004C478E" w:rsidRPr="00F552CE" w:rsidRDefault="005332F2">
      <w:pPr>
        <w:rPr>
          <w:rFonts w:cstheme="minorHAnsi"/>
          <w:sz w:val="22"/>
          <w:szCs w:val="22"/>
        </w:rPr>
      </w:pPr>
      <w:r w:rsidRPr="004C478E">
        <w:rPr>
          <w:rFonts w:cstheme="minorHAnsi"/>
          <w:sz w:val="22"/>
          <w:szCs w:val="22"/>
        </w:rPr>
        <w:t>eharmony launched in 2000 with a clear vision: to create more lasting love in the world. The experts at eharmony use an intelligent Compatibility Matching System (CMS) to match singles, according to 32 bespoke dimensions of compatibility. These are powerful indicators of relationship satisfaction. On average, every 14 minutes someone finds love on eharmony. </w:t>
      </w:r>
      <w:hyperlink r:id="rId12" w:history="1">
        <w:r w:rsidRPr="004C478E">
          <w:rPr>
            <w:rStyle w:val="Hyperlink"/>
            <w:rFonts w:cstheme="minorHAnsi"/>
            <w:sz w:val="22"/>
            <w:szCs w:val="22"/>
          </w:rPr>
          <w:t>www.eharmony.com.au/tour</w:t>
        </w:r>
      </w:hyperlink>
    </w:p>
    <w:sectPr w:rsidR="004C478E" w:rsidRPr="00F552CE" w:rsidSect="00E57B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19FF" w14:textId="77777777" w:rsidR="00B65787" w:rsidRDefault="00B65787" w:rsidP="00210366">
      <w:r>
        <w:separator/>
      </w:r>
    </w:p>
  </w:endnote>
  <w:endnote w:type="continuationSeparator" w:id="0">
    <w:p w14:paraId="0C538D41" w14:textId="77777777" w:rsidR="00B65787" w:rsidRDefault="00B65787" w:rsidP="0021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C130" w14:textId="77777777" w:rsidR="00B65787" w:rsidRDefault="00B65787" w:rsidP="00210366">
      <w:r>
        <w:separator/>
      </w:r>
    </w:p>
  </w:footnote>
  <w:footnote w:type="continuationSeparator" w:id="0">
    <w:p w14:paraId="108E1103" w14:textId="77777777" w:rsidR="00B65787" w:rsidRDefault="00B65787" w:rsidP="0021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2EBC"/>
    <w:multiLevelType w:val="hybridMultilevel"/>
    <w:tmpl w:val="37006250"/>
    <w:lvl w:ilvl="0" w:tplc="42AC32F4">
      <w:start w:val="7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D41E5"/>
    <w:multiLevelType w:val="hybridMultilevel"/>
    <w:tmpl w:val="0D30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A1919"/>
    <w:multiLevelType w:val="hybridMultilevel"/>
    <w:tmpl w:val="642C7180"/>
    <w:lvl w:ilvl="0" w:tplc="0A888532">
      <w:start w:val="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A0325"/>
    <w:multiLevelType w:val="hybridMultilevel"/>
    <w:tmpl w:val="A976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782272">
    <w:abstractNumId w:val="0"/>
  </w:num>
  <w:num w:numId="2" w16cid:durableId="1431849634">
    <w:abstractNumId w:val="2"/>
  </w:num>
  <w:num w:numId="3" w16cid:durableId="1009022165">
    <w:abstractNumId w:val="1"/>
  </w:num>
  <w:num w:numId="4" w16cid:durableId="1094739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67"/>
    <w:rsid w:val="0002068F"/>
    <w:rsid w:val="0007465A"/>
    <w:rsid w:val="00081A50"/>
    <w:rsid w:val="000828BC"/>
    <w:rsid w:val="00087376"/>
    <w:rsid w:val="000A04DA"/>
    <w:rsid w:val="000A3BDF"/>
    <w:rsid w:val="000A7AF5"/>
    <w:rsid w:val="000A7C9C"/>
    <w:rsid w:val="000E3093"/>
    <w:rsid w:val="00120991"/>
    <w:rsid w:val="00121D8D"/>
    <w:rsid w:val="00135881"/>
    <w:rsid w:val="00143780"/>
    <w:rsid w:val="00145336"/>
    <w:rsid w:val="00195F99"/>
    <w:rsid w:val="001C4AAB"/>
    <w:rsid w:val="001D2C82"/>
    <w:rsid w:val="001F3AEB"/>
    <w:rsid w:val="001F48BD"/>
    <w:rsid w:val="001F7401"/>
    <w:rsid w:val="002030E6"/>
    <w:rsid w:val="00210366"/>
    <w:rsid w:val="00227F9A"/>
    <w:rsid w:val="00230437"/>
    <w:rsid w:val="002502F3"/>
    <w:rsid w:val="00293599"/>
    <w:rsid w:val="00296529"/>
    <w:rsid w:val="002A4A6E"/>
    <w:rsid w:val="002B3E82"/>
    <w:rsid w:val="002B3F04"/>
    <w:rsid w:val="002C2243"/>
    <w:rsid w:val="002C654A"/>
    <w:rsid w:val="002D18FF"/>
    <w:rsid w:val="002E7C49"/>
    <w:rsid w:val="002F08F9"/>
    <w:rsid w:val="002F5909"/>
    <w:rsid w:val="00331DBC"/>
    <w:rsid w:val="00333447"/>
    <w:rsid w:val="00336DD0"/>
    <w:rsid w:val="0034487E"/>
    <w:rsid w:val="0035205E"/>
    <w:rsid w:val="00385492"/>
    <w:rsid w:val="00396743"/>
    <w:rsid w:val="003A6B9A"/>
    <w:rsid w:val="003B0494"/>
    <w:rsid w:val="003C4D90"/>
    <w:rsid w:val="003C7D56"/>
    <w:rsid w:val="003E4605"/>
    <w:rsid w:val="003E66ED"/>
    <w:rsid w:val="0041095E"/>
    <w:rsid w:val="00422C90"/>
    <w:rsid w:val="004409D4"/>
    <w:rsid w:val="00455FF0"/>
    <w:rsid w:val="0048046D"/>
    <w:rsid w:val="004A07A8"/>
    <w:rsid w:val="004B41A0"/>
    <w:rsid w:val="004B51A0"/>
    <w:rsid w:val="004C478E"/>
    <w:rsid w:val="004F12AC"/>
    <w:rsid w:val="00510476"/>
    <w:rsid w:val="00512212"/>
    <w:rsid w:val="00516592"/>
    <w:rsid w:val="0052721D"/>
    <w:rsid w:val="00532237"/>
    <w:rsid w:val="005332F2"/>
    <w:rsid w:val="00554BEA"/>
    <w:rsid w:val="005838F9"/>
    <w:rsid w:val="005B3E00"/>
    <w:rsid w:val="005C5F09"/>
    <w:rsid w:val="005D6C8C"/>
    <w:rsid w:val="0061125A"/>
    <w:rsid w:val="006165C4"/>
    <w:rsid w:val="00617083"/>
    <w:rsid w:val="0062096B"/>
    <w:rsid w:val="00626A55"/>
    <w:rsid w:val="006359AD"/>
    <w:rsid w:val="00635A75"/>
    <w:rsid w:val="006416F4"/>
    <w:rsid w:val="00652FBB"/>
    <w:rsid w:val="00673EC9"/>
    <w:rsid w:val="00674149"/>
    <w:rsid w:val="00682A77"/>
    <w:rsid w:val="006A5D5A"/>
    <w:rsid w:val="006A7480"/>
    <w:rsid w:val="006B31E7"/>
    <w:rsid w:val="00700028"/>
    <w:rsid w:val="007079FE"/>
    <w:rsid w:val="00712502"/>
    <w:rsid w:val="00721C21"/>
    <w:rsid w:val="00723829"/>
    <w:rsid w:val="00724C56"/>
    <w:rsid w:val="0073232A"/>
    <w:rsid w:val="00735549"/>
    <w:rsid w:val="00737C94"/>
    <w:rsid w:val="00741026"/>
    <w:rsid w:val="00746A70"/>
    <w:rsid w:val="007844FA"/>
    <w:rsid w:val="0079493F"/>
    <w:rsid w:val="007A6020"/>
    <w:rsid w:val="007B1090"/>
    <w:rsid w:val="007C044A"/>
    <w:rsid w:val="007D412D"/>
    <w:rsid w:val="007F1E72"/>
    <w:rsid w:val="00803A33"/>
    <w:rsid w:val="008072B8"/>
    <w:rsid w:val="00831006"/>
    <w:rsid w:val="008504BB"/>
    <w:rsid w:val="00871F10"/>
    <w:rsid w:val="008727D3"/>
    <w:rsid w:val="00897AB7"/>
    <w:rsid w:val="008B4463"/>
    <w:rsid w:val="008D3555"/>
    <w:rsid w:val="008F6AA4"/>
    <w:rsid w:val="008F6AB4"/>
    <w:rsid w:val="008F7EB9"/>
    <w:rsid w:val="00901F48"/>
    <w:rsid w:val="0090544F"/>
    <w:rsid w:val="00917B4D"/>
    <w:rsid w:val="00942AF2"/>
    <w:rsid w:val="0094592F"/>
    <w:rsid w:val="00960FD9"/>
    <w:rsid w:val="00962DB7"/>
    <w:rsid w:val="00964825"/>
    <w:rsid w:val="00974342"/>
    <w:rsid w:val="00995B84"/>
    <w:rsid w:val="009A4576"/>
    <w:rsid w:val="009A6AC0"/>
    <w:rsid w:val="009B4E21"/>
    <w:rsid w:val="009E39DD"/>
    <w:rsid w:val="00A025CC"/>
    <w:rsid w:val="00A2057C"/>
    <w:rsid w:val="00A254BF"/>
    <w:rsid w:val="00A34D5F"/>
    <w:rsid w:val="00A357F4"/>
    <w:rsid w:val="00A84F5D"/>
    <w:rsid w:val="00AA46B6"/>
    <w:rsid w:val="00AB1A6E"/>
    <w:rsid w:val="00AB7CB1"/>
    <w:rsid w:val="00AC2209"/>
    <w:rsid w:val="00AD0087"/>
    <w:rsid w:val="00AE4DB5"/>
    <w:rsid w:val="00B37390"/>
    <w:rsid w:val="00B46811"/>
    <w:rsid w:val="00B54730"/>
    <w:rsid w:val="00B55F65"/>
    <w:rsid w:val="00B561B1"/>
    <w:rsid w:val="00B65787"/>
    <w:rsid w:val="00B85A6B"/>
    <w:rsid w:val="00B943D9"/>
    <w:rsid w:val="00BB0F6A"/>
    <w:rsid w:val="00BB2687"/>
    <w:rsid w:val="00BE4E52"/>
    <w:rsid w:val="00BF2673"/>
    <w:rsid w:val="00C37DD9"/>
    <w:rsid w:val="00C41C29"/>
    <w:rsid w:val="00C71271"/>
    <w:rsid w:val="00C76727"/>
    <w:rsid w:val="00CA0685"/>
    <w:rsid w:val="00CB2083"/>
    <w:rsid w:val="00CC4E0F"/>
    <w:rsid w:val="00CE0968"/>
    <w:rsid w:val="00D01D51"/>
    <w:rsid w:val="00D11476"/>
    <w:rsid w:val="00D37035"/>
    <w:rsid w:val="00D50BB9"/>
    <w:rsid w:val="00D5643D"/>
    <w:rsid w:val="00D64852"/>
    <w:rsid w:val="00D70E83"/>
    <w:rsid w:val="00D714D7"/>
    <w:rsid w:val="00D748A1"/>
    <w:rsid w:val="00D80DAB"/>
    <w:rsid w:val="00D90955"/>
    <w:rsid w:val="00D93254"/>
    <w:rsid w:val="00DB75AF"/>
    <w:rsid w:val="00DF43E2"/>
    <w:rsid w:val="00DF59F1"/>
    <w:rsid w:val="00E01666"/>
    <w:rsid w:val="00E10D20"/>
    <w:rsid w:val="00E13D91"/>
    <w:rsid w:val="00E47881"/>
    <w:rsid w:val="00E57B3B"/>
    <w:rsid w:val="00E67515"/>
    <w:rsid w:val="00E7137B"/>
    <w:rsid w:val="00E71F24"/>
    <w:rsid w:val="00E76667"/>
    <w:rsid w:val="00E83CDC"/>
    <w:rsid w:val="00E87735"/>
    <w:rsid w:val="00E93071"/>
    <w:rsid w:val="00E96682"/>
    <w:rsid w:val="00EA6D3A"/>
    <w:rsid w:val="00EC4BCD"/>
    <w:rsid w:val="00F070BF"/>
    <w:rsid w:val="00F25171"/>
    <w:rsid w:val="00F552CE"/>
    <w:rsid w:val="00F6436A"/>
    <w:rsid w:val="00F80314"/>
    <w:rsid w:val="00F93198"/>
    <w:rsid w:val="00F95851"/>
    <w:rsid w:val="00FB3B3B"/>
    <w:rsid w:val="00FC3A9E"/>
    <w:rsid w:val="00FE43AF"/>
    <w:rsid w:val="00FF0FBD"/>
    <w:rsid w:val="00FF1B8A"/>
    <w:rsid w:val="00FF5B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0C3491"/>
  <w15:docId w15:val="{75911BCD-9BD7-8F4A-9869-7618425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667"/>
    <w:pPr>
      <w:ind w:left="720"/>
      <w:contextualSpacing/>
    </w:pPr>
  </w:style>
  <w:style w:type="paragraph" w:styleId="Header">
    <w:name w:val="header"/>
    <w:basedOn w:val="Normal"/>
    <w:link w:val="HeaderChar"/>
    <w:uiPriority w:val="99"/>
    <w:unhideWhenUsed/>
    <w:rsid w:val="00210366"/>
    <w:pPr>
      <w:tabs>
        <w:tab w:val="center" w:pos="4680"/>
        <w:tab w:val="right" w:pos="9360"/>
      </w:tabs>
    </w:pPr>
  </w:style>
  <w:style w:type="character" w:customStyle="1" w:styleId="HeaderChar">
    <w:name w:val="Header Char"/>
    <w:basedOn w:val="DefaultParagraphFont"/>
    <w:link w:val="Header"/>
    <w:uiPriority w:val="99"/>
    <w:rsid w:val="00210366"/>
  </w:style>
  <w:style w:type="paragraph" w:styleId="Footer">
    <w:name w:val="footer"/>
    <w:basedOn w:val="Normal"/>
    <w:link w:val="FooterChar"/>
    <w:uiPriority w:val="99"/>
    <w:unhideWhenUsed/>
    <w:rsid w:val="00210366"/>
    <w:pPr>
      <w:tabs>
        <w:tab w:val="center" w:pos="4680"/>
        <w:tab w:val="right" w:pos="9360"/>
      </w:tabs>
    </w:pPr>
  </w:style>
  <w:style w:type="character" w:customStyle="1" w:styleId="FooterChar">
    <w:name w:val="Footer Char"/>
    <w:basedOn w:val="DefaultParagraphFont"/>
    <w:link w:val="Footer"/>
    <w:uiPriority w:val="99"/>
    <w:rsid w:val="00210366"/>
  </w:style>
  <w:style w:type="character" w:styleId="Hyperlink">
    <w:name w:val="Hyperlink"/>
    <w:basedOn w:val="DefaultParagraphFont"/>
    <w:uiPriority w:val="99"/>
    <w:unhideWhenUsed/>
    <w:rsid w:val="00E7137B"/>
    <w:rPr>
      <w:color w:val="0563C1" w:themeColor="hyperlink"/>
      <w:u w:val="single"/>
    </w:rPr>
  </w:style>
  <w:style w:type="paragraph" w:styleId="NoSpacing">
    <w:name w:val="No Spacing"/>
    <w:rsid w:val="00CB2083"/>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character" w:customStyle="1" w:styleId="NoneA">
    <w:name w:val="None A"/>
    <w:rsid w:val="00CB2083"/>
  </w:style>
  <w:style w:type="paragraph" w:customStyle="1" w:styleId="BodyA">
    <w:name w:val="Body A"/>
    <w:rsid w:val="00CB2083"/>
    <w:pPr>
      <w:pBdr>
        <w:top w:val="nil"/>
        <w:left w:val="nil"/>
        <w:bottom w:val="nil"/>
        <w:right w:val="nil"/>
        <w:between w:val="nil"/>
        <w:bar w:val="nil"/>
      </w:pBdr>
    </w:pPr>
    <w:rPr>
      <w:rFonts w:ascii="Times New Roman" w:eastAsia="Times New Roman" w:hAnsi="Times New Roman" w:cs="Times New Roman"/>
      <w:color w:val="000000"/>
      <w:u w:color="000000"/>
      <w:bdr w:val="nil"/>
      <w:lang w:val="en-US" w:eastAsia="en-GB"/>
    </w:rPr>
  </w:style>
  <w:style w:type="table" w:styleId="TableGrid">
    <w:name w:val="Table Grid"/>
    <w:basedOn w:val="TableNormal"/>
    <w:uiPriority w:val="39"/>
    <w:rsid w:val="00CB2083"/>
    <w:pPr>
      <w:pBdr>
        <w:top w:val="nil"/>
        <w:left w:val="nil"/>
        <w:bottom w:val="nil"/>
        <w:right w:val="nil"/>
        <w:between w:val="nil"/>
        <w:bar w:val="nil"/>
      </w:pBdr>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2083"/>
    <w:rPr>
      <w:color w:val="605E5C"/>
      <w:shd w:val="clear" w:color="auto" w:fill="E1DFDD"/>
    </w:rPr>
  </w:style>
  <w:style w:type="paragraph" w:styleId="BalloonText">
    <w:name w:val="Balloon Text"/>
    <w:basedOn w:val="Normal"/>
    <w:link w:val="BalloonTextChar"/>
    <w:uiPriority w:val="99"/>
    <w:semiHidden/>
    <w:unhideWhenUsed/>
    <w:rsid w:val="00D714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14D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125A"/>
    <w:rPr>
      <w:sz w:val="16"/>
      <w:szCs w:val="16"/>
    </w:rPr>
  </w:style>
  <w:style w:type="paragraph" w:styleId="CommentText">
    <w:name w:val="annotation text"/>
    <w:basedOn w:val="Normal"/>
    <w:link w:val="CommentTextChar"/>
    <w:uiPriority w:val="99"/>
    <w:semiHidden/>
    <w:unhideWhenUsed/>
    <w:rsid w:val="0061125A"/>
    <w:rPr>
      <w:sz w:val="20"/>
      <w:szCs w:val="20"/>
    </w:rPr>
  </w:style>
  <w:style w:type="character" w:customStyle="1" w:styleId="CommentTextChar">
    <w:name w:val="Comment Text Char"/>
    <w:basedOn w:val="DefaultParagraphFont"/>
    <w:link w:val="CommentText"/>
    <w:uiPriority w:val="99"/>
    <w:semiHidden/>
    <w:rsid w:val="0061125A"/>
    <w:rPr>
      <w:sz w:val="20"/>
      <w:szCs w:val="20"/>
    </w:rPr>
  </w:style>
  <w:style w:type="paragraph" w:styleId="CommentSubject">
    <w:name w:val="annotation subject"/>
    <w:basedOn w:val="CommentText"/>
    <w:next w:val="CommentText"/>
    <w:link w:val="CommentSubjectChar"/>
    <w:uiPriority w:val="99"/>
    <w:semiHidden/>
    <w:unhideWhenUsed/>
    <w:rsid w:val="0061125A"/>
    <w:rPr>
      <w:b/>
      <w:bCs/>
    </w:rPr>
  </w:style>
  <w:style w:type="character" w:customStyle="1" w:styleId="CommentSubjectChar">
    <w:name w:val="Comment Subject Char"/>
    <w:basedOn w:val="CommentTextChar"/>
    <w:link w:val="CommentSubject"/>
    <w:uiPriority w:val="99"/>
    <w:semiHidden/>
    <w:rsid w:val="0061125A"/>
    <w:rPr>
      <w:b/>
      <w:bCs/>
      <w:sz w:val="20"/>
      <w:szCs w:val="20"/>
    </w:rPr>
  </w:style>
  <w:style w:type="character" w:styleId="FollowedHyperlink">
    <w:name w:val="FollowedHyperlink"/>
    <w:basedOn w:val="DefaultParagraphFont"/>
    <w:uiPriority w:val="99"/>
    <w:semiHidden/>
    <w:unhideWhenUsed/>
    <w:rsid w:val="00422C90"/>
    <w:rPr>
      <w:color w:val="954F72" w:themeColor="followedHyperlink"/>
      <w:u w:val="single"/>
    </w:rPr>
  </w:style>
  <w:style w:type="paragraph" w:styleId="EndnoteText">
    <w:name w:val="endnote text"/>
    <w:basedOn w:val="Normal"/>
    <w:link w:val="EndnoteTextChar"/>
    <w:uiPriority w:val="99"/>
    <w:semiHidden/>
    <w:unhideWhenUsed/>
    <w:rsid w:val="00617083"/>
    <w:rPr>
      <w:rFonts w:ascii="Arial" w:eastAsia="Arial Unicode MS" w:hAnsi="Arial" w:cs="Times New Roman"/>
      <w:bCs/>
      <w:kern w:val="28"/>
      <w:sz w:val="20"/>
      <w:szCs w:val="20"/>
      <w:bdr w:val="nil"/>
      <w:lang w:val="en-GB" w:eastAsia="en-GB"/>
    </w:rPr>
  </w:style>
  <w:style w:type="character" w:customStyle="1" w:styleId="EndnoteTextChar">
    <w:name w:val="Endnote Text Char"/>
    <w:basedOn w:val="DefaultParagraphFont"/>
    <w:link w:val="EndnoteText"/>
    <w:uiPriority w:val="99"/>
    <w:semiHidden/>
    <w:rsid w:val="00617083"/>
    <w:rPr>
      <w:rFonts w:ascii="Arial" w:eastAsia="Arial Unicode MS" w:hAnsi="Arial" w:cs="Times New Roman"/>
      <w:bCs/>
      <w:kern w:val="28"/>
      <w:sz w:val="20"/>
      <w:szCs w:val="20"/>
      <w:bdr w:val="nil"/>
      <w:lang w:val="en-GB" w:eastAsia="en-GB"/>
    </w:rPr>
  </w:style>
  <w:style w:type="character" w:styleId="EndnoteReference">
    <w:name w:val="endnote reference"/>
    <w:basedOn w:val="DefaultParagraphFont"/>
    <w:uiPriority w:val="99"/>
    <w:semiHidden/>
    <w:unhideWhenUsed/>
    <w:rsid w:val="00617083"/>
    <w:rPr>
      <w:vertAlign w:val="superscript"/>
    </w:rPr>
  </w:style>
  <w:style w:type="character" w:customStyle="1" w:styleId="apple-converted-space">
    <w:name w:val="apple-converted-space"/>
    <w:basedOn w:val="DefaultParagraphFont"/>
    <w:rsid w:val="00F552CE"/>
  </w:style>
  <w:style w:type="paragraph" w:styleId="Revision">
    <w:name w:val="Revision"/>
    <w:hidden/>
    <w:uiPriority w:val="99"/>
    <w:semiHidden/>
    <w:rsid w:val="006416F4"/>
  </w:style>
  <w:style w:type="character" w:styleId="UnresolvedMention">
    <w:name w:val="Unresolved Mention"/>
    <w:basedOn w:val="DefaultParagraphFont"/>
    <w:uiPriority w:val="99"/>
    <w:semiHidden/>
    <w:unhideWhenUsed/>
    <w:rsid w:val="00D7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25521">
      <w:bodyDiv w:val="1"/>
      <w:marLeft w:val="0"/>
      <w:marRight w:val="0"/>
      <w:marTop w:val="0"/>
      <w:marBottom w:val="0"/>
      <w:divBdr>
        <w:top w:val="none" w:sz="0" w:space="0" w:color="auto"/>
        <w:left w:val="none" w:sz="0" w:space="0" w:color="auto"/>
        <w:bottom w:val="none" w:sz="0" w:space="0" w:color="auto"/>
        <w:right w:val="none" w:sz="0" w:space="0" w:color="auto"/>
      </w:divBdr>
    </w:div>
    <w:div w:id="1221598218">
      <w:bodyDiv w:val="1"/>
      <w:marLeft w:val="0"/>
      <w:marRight w:val="0"/>
      <w:marTop w:val="0"/>
      <w:marBottom w:val="0"/>
      <w:divBdr>
        <w:top w:val="none" w:sz="0" w:space="0" w:color="auto"/>
        <w:left w:val="none" w:sz="0" w:space="0" w:color="auto"/>
        <w:bottom w:val="none" w:sz="0" w:space="0" w:color="auto"/>
        <w:right w:val="none" w:sz="0" w:space="0" w:color="auto"/>
      </w:divBdr>
    </w:div>
    <w:div w:id="1384213942">
      <w:bodyDiv w:val="1"/>
      <w:marLeft w:val="0"/>
      <w:marRight w:val="0"/>
      <w:marTop w:val="0"/>
      <w:marBottom w:val="0"/>
      <w:divBdr>
        <w:top w:val="none" w:sz="0" w:space="0" w:color="auto"/>
        <w:left w:val="none" w:sz="0" w:space="0" w:color="auto"/>
        <w:bottom w:val="none" w:sz="0" w:space="0" w:color="auto"/>
        <w:right w:val="none" w:sz="0" w:space="0" w:color="auto"/>
      </w:divBdr>
    </w:div>
    <w:div w:id="1491025348">
      <w:bodyDiv w:val="1"/>
      <w:marLeft w:val="0"/>
      <w:marRight w:val="0"/>
      <w:marTop w:val="0"/>
      <w:marBottom w:val="0"/>
      <w:divBdr>
        <w:top w:val="none" w:sz="0" w:space="0" w:color="auto"/>
        <w:left w:val="none" w:sz="0" w:space="0" w:color="auto"/>
        <w:bottom w:val="none" w:sz="0" w:space="0" w:color="auto"/>
        <w:right w:val="none" w:sz="0" w:space="0" w:color="auto"/>
      </w:divBdr>
    </w:div>
    <w:div w:id="1542475058">
      <w:bodyDiv w:val="1"/>
      <w:marLeft w:val="0"/>
      <w:marRight w:val="0"/>
      <w:marTop w:val="0"/>
      <w:marBottom w:val="0"/>
      <w:divBdr>
        <w:top w:val="none" w:sz="0" w:space="0" w:color="auto"/>
        <w:left w:val="none" w:sz="0" w:space="0" w:color="auto"/>
        <w:bottom w:val="none" w:sz="0" w:space="0" w:color="auto"/>
        <w:right w:val="none" w:sz="0" w:space="0" w:color="auto"/>
      </w:divBdr>
    </w:div>
    <w:div w:id="16290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harmony.com.au/to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armony.com.au" TargetMode="External"/><Relationship Id="rId5" Type="http://schemas.openxmlformats.org/officeDocument/2006/relationships/webSettings" Target="webSettings.xml"/><Relationship Id="rId10" Type="http://schemas.openxmlformats.org/officeDocument/2006/relationships/hyperlink" Target="mailto:shannon@sodacommunications.com.au?subject=eharmony%20media%20request" TargetMode="External"/><Relationship Id="rId4" Type="http://schemas.openxmlformats.org/officeDocument/2006/relationships/settings" Target="settings.xml"/><Relationship Id="rId9" Type="http://schemas.openxmlformats.org/officeDocument/2006/relationships/hyperlink" Target="mailto:keryn@sodacommunication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B3D7-7543-C548-96B6-6F41B6471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Keryn O'Donnell</dc:creator>
  <cp:lastModifiedBy>Arley Fox</cp:lastModifiedBy>
  <cp:revision>3</cp:revision>
  <cp:lastPrinted>2021-09-08T01:44:00Z</cp:lastPrinted>
  <dcterms:created xsi:type="dcterms:W3CDTF">2023-01-29T10:23:00Z</dcterms:created>
  <dcterms:modified xsi:type="dcterms:W3CDTF">2023-01-29T10:25:00Z</dcterms:modified>
</cp:coreProperties>
</file>